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BE33E" w14:textId="2237C195" w:rsidR="00B73233" w:rsidRPr="006E2704" w:rsidRDefault="00EB0A41" w:rsidP="1DC7D4BD">
      <w:pPr>
        <w:ind w:left="7200" w:right="826" w:firstLine="720"/>
        <w:rPr>
          <w:rFonts w:ascii="Arial" w:hAnsi="Arial" w:cs="Arial"/>
          <w:b/>
          <w:bCs/>
          <w:sz w:val="22"/>
          <w:szCs w:val="22"/>
        </w:rPr>
      </w:pPr>
      <w:r w:rsidRPr="006E2704">
        <w:rPr>
          <w:rFonts w:ascii="Arial" w:hAnsi="Arial" w:cs="Arial"/>
          <w:noProof/>
          <w:sz w:val="22"/>
          <w:szCs w:val="22"/>
        </w:rPr>
        <mc:AlternateContent>
          <mc:Choice Requires="wps">
            <w:drawing>
              <wp:anchor distT="0" distB="0" distL="114300" distR="114300" simplePos="0" relativeHeight="251658240" behindDoc="0" locked="0" layoutInCell="1" allowOverlap="1" wp14:anchorId="40F471FD" wp14:editId="62359542">
                <wp:simplePos x="0" y="0"/>
                <wp:positionH relativeFrom="column">
                  <wp:posOffset>2637155</wp:posOffset>
                </wp:positionH>
                <wp:positionV relativeFrom="paragraph">
                  <wp:posOffset>0</wp:posOffset>
                </wp:positionV>
                <wp:extent cx="2392045" cy="1943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B3C9" w14:textId="77777777" w:rsidR="006E2704" w:rsidRPr="007C457E" w:rsidRDefault="006E2704" w:rsidP="00B73233">
                            <w:pPr>
                              <w:jc w:val="right"/>
                              <w:rPr>
                                <w:rFonts w:ascii="Arial" w:eastAsia="Arial Unicode MS" w:hAnsi="Arial" w:cs="Arial"/>
                                <w:sz w:val="22"/>
                                <w:szCs w:val="22"/>
                              </w:rPr>
                            </w:pPr>
                            <w:r w:rsidRPr="007C457E">
                              <w:rPr>
                                <w:rFonts w:ascii="Arial" w:eastAsia="Arial Unicode MS" w:hAnsi="Arial" w:cs="Arial"/>
                                <w:sz w:val="22"/>
                                <w:szCs w:val="22"/>
                              </w:rPr>
                              <w:t>Dorset History Centre</w:t>
                            </w:r>
                          </w:p>
                          <w:p w14:paraId="7519D286" w14:textId="77777777" w:rsidR="006E2704" w:rsidRPr="007C457E" w:rsidRDefault="006E2704" w:rsidP="00B73233">
                            <w:pPr>
                              <w:jc w:val="right"/>
                              <w:rPr>
                                <w:rFonts w:ascii="Arial" w:eastAsia="Arial Unicode MS" w:hAnsi="Arial" w:cs="Arial"/>
                                <w:sz w:val="22"/>
                                <w:szCs w:val="22"/>
                              </w:rPr>
                            </w:pPr>
                            <w:r w:rsidRPr="007C457E">
                              <w:rPr>
                                <w:rFonts w:ascii="Arial" w:eastAsia="Arial Unicode MS" w:hAnsi="Arial" w:cs="Arial"/>
                                <w:sz w:val="22"/>
                                <w:szCs w:val="22"/>
                              </w:rPr>
                              <w:t>Bridport Road</w:t>
                            </w:r>
                          </w:p>
                          <w:p w14:paraId="7AAE5AD5" w14:textId="77777777" w:rsidR="006E2704" w:rsidRPr="007C457E" w:rsidRDefault="006E2704" w:rsidP="00B73233">
                            <w:pPr>
                              <w:jc w:val="right"/>
                              <w:rPr>
                                <w:rFonts w:ascii="Arial" w:eastAsia="Arial Unicode MS" w:hAnsi="Arial" w:cs="Arial"/>
                                <w:sz w:val="22"/>
                                <w:szCs w:val="22"/>
                              </w:rPr>
                            </w:pPr>
                            <w:r w:rsidRPr="007C457E">
                              <w:rPr>
                                <w:rFonts w:ascii="Arial" w:eastAsia="Arial Unicode MS" w:hAnsi="Arial" w:cs="Arial"/>
                                <w:sz w:val="22"/>
                                <w:szCs w:val="22"/>
                              </w:rPr>
                              <w:t xml:space="preserve">Dorchester </w:t>
                            </w:r>
                          </w:p>
                          <w:p w14:paraId="0DDF9CD6" w14:textId="77777777" w:rsidR="006E2704" w:rsidRPr="007C457E" w:rsidRDefault="006E2704" w:rsidP="00B73233">
                            <w:pPr>
                              <w:jc w:val="right"/>
                              <w:rPr>
                                <w:rFonts w:ascii="Arial" w:eastAsia="Arial Unicode MS" w:hAnsi="Arial" w:cs="Arial"/>
                                <w:sz w:val="22"/>
                                <w:szCs w:val="22"/>
                              </w:rPr>
                            </w:pPr>
                            <w:r w:rsidRPr="007C457E">
                              <w:rPr>
                                <w:rFonts w:ascii="Arial" w:eastAsia="Arial Unicode MS" w:hAnsi="Arial" w:cs="Arial"/>
                                <w:sz w:val="22"/>
                                <w:szCs w:val="22"/>
                              </w:rPr>
                              <w:t>DT1 1RP</w:t>
                            </w:r>
                          </w:p>
                          <w:p w14:paraId="5690702B" w14:textId="77777777" w:rsidR="006E2704" w:rsidRPr="00C55047" w:rsidRDefault="006E2704" w:rsidP="00B73233">
                            <w:pPr>
                              <w:jc w:val="right"/>
                              <w:rPr>
                                <w:rFonts w:ascii="Calibri" w:eastAsia="Arial Unicode MS" w:hAnsi="Calibri" w:cs="Calibri"/>
                                <w:sz w:val="22"/>
                                <w:szCs w:val="22"/>
                              </w:rPr>
                            </w:pPr>
                          </w:p>
                          <w:p w14:paraId="2473CEA6" w14:textId="77777777" w:rsidR="006E2704" w:rsidRPr="00C55047" w:rsidRDefault="006E2704" w:rsidP="00B73233">
                            <w:pPr>
                              <w:jc w:val="right"/>
                              <w:rPr>
                                <w:rFonts w:ascii="Calibri" w:eastAsia="Arial Unicode MS" w:hAnsi="Calibri" w:cs="Calibri"/>
                                <w:sz w:val="20"/>
                              </w:rPr>
                            </w:pPr>
                          </w:p>
                          <w:p w14:paraId="09CB71A7" w14:textId="77777777" w:rsidR="006E2704" w:rsidRPr="00C55047" w:rsidRDefault="006E2704" w:rsidP="00B73233">
                            <w:pPr>
                              <w:jc w:val="right"/>
                              <w:rPr>
                                <w:rFonts w:ascii="Calibri" w:eastAsia="Arial Unicode MS" w:hAnsi="Calibri" w:cs="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471FD" id="_x0000_t202" coordsize="21600,21600" o:spt="202" path="m,l,21600r21600,l21600,xe">
                <v:stroke joinstyle="miter"/>
                <v:path gradientshapeok="t" o:connecttype="rect"/>
              </v:shapetype>
              <v:shape id="Text Box 2" o:spid="_x0000_s1026" type="#_x0000_t202" style="position:absolute;left:0;text-align:left;margin-left:207.65pt;margin-top:0;width:188.35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" filled="f" stroked="f">
                <v:textbox>
                  <w:txbxContent>
                    <w:p w14:paraId="11CCB3C9" w14:textId="77777777" w:rsidR="006E2704" w:rsidRPr="007C457E" w:rsidRDefault="006E2704" w:rsidP="00B73233">
                      <w:pPr>
                        <w:jc w:val="right"/>
                        <w:rPr>
                          <w:rFonts w:ascii="Arial" w:eastAsia="Arial Unicode MS" w:hAnsi="Arial" w:cs="Arial"/>
                          <w:sz w:val="22"/>
                          <w:szCs w:val="22"/>
                        </w:rPr>
                      </w:pPr>
                      <w:r w:rsidRPr="007C457E">
                        <w:rPr>
                          <w:rFonts w:ascii="Arial" w:eastAsia="Arial Unicode MS" w:hAnsi="Arial" w:cs="Arial"/>
                          <w:sz w:val="22"/>
                          <w:szCs w:val="22"/>
                        </w:rPr>
                        <w:t>Dorset History Centre</w:t>
                      </w:r>
                    </w:p>
                    <w:p w14:paraId="7519D286" w14:textId="77777777" w:rsidR="006E2704" w:rsidRPr="007C457E" w:rsidRDefault="006E2704" w:rsidP="00B73233">
                      <w:pPr>
                        <w:jc w:val="right"/>
                        <w:rPr>
                          <w:rFonts w:ascii="Arial" w:eastAsia="Arial Unicode MS" w:hAnsi="Arial" w:cs="Arial"/>
                          <w:sz w:val="22"/>
                          <w:szCs w:val="22"/>
                        </w:rPr>
                      </w:pPr>
                      <w:r w:rsidRPr="007C457E">
                        <w:rPr>
                          <w:rFonts w:ascii="Arial" w:eastAsia="Arial Unicode MS" w:hAnsi="Arial" w:cs="Arial"/>
                          <w:sz w:val="22"/>
                          <w:szCs w:val="22"/>
                        </w:rPr>
                        <w:t>Bridport Road</w:t>
                      </w:r>
                    </w:p>
                    <w:p w14:paraId="7AAE5AD5" w14:textId="77777777" w:rsidR="006E2704" w:rsidRPr="007C457E" w:rsidRDefault="006E2704" w:rsidP="00B73233">
                      <w:pPr>
                        <w:jc w:val="right"/>
                        <w:rPr>
                          <w:rFonts w:ascii="Arial" w:eastAsia="Arial Unicode MS" w:hAnsi="Arial" w:cs="Arial"/>
                          <w:sz w:val="22"/>
                          <w:szCs w:val="22"/>
                        </w:rPr>
                      </w:pPr>
                      <w:r w:rsidRPr="007C457E">
                        <w:rPr>
                          <w:rFonts w:ascii="Arial" w:eastAsia="Arial Unicode MS" w:hAnsi="Arial" w:cs="Arial"/>
                          <w:sz w:val="22"/>
                          <w:szCs w:val="22"/>
                        </w:rPr>
                        <w:t xml:space="preserve">Dorchester </w:t>
                      </w:r>
                    </w:p>
                    <w:p w14:paraId="0DDF9CD6" w14:textId="77777777" w:rsidR="006E2704" w:rsidRPr="007C457E" w:rsidRDefault="006E2704" w:rsidP="00B73233">
                      <w:pPr>
                        <w:jc w:val="right"/>
                        <w:rPr>
                          <w:rFonts w:ascii="Arial" w:eastAsia="Arial Unicode MS" w:hAnsi="Arial" w:cs="Arial"/>
                          <w:sz w:val="22"/>
                          <w:szCs w:val="22"/>
                        </w:rPr>
                      </w:pPr>
                      <w:r w:rsidRPr="007C457E">
                        <w:rPr>
                          <w:rFonts w:ascii="Arial" w:eastAsia="Arial Unicode MS" w:hAnsi="Arial" w:cs="Arial"/>
                          <w:sz w:val="22"/>
                          <w:szCs w:val="22"/>
                        </w:rPr>
                        <w:t>DT1 1RP</w:t>
                      </w:r>
                    </w:p>
                    <w:p w14:paraId="5690702B" w14:textId="77777777" w:rsidR="006E2704" w:rsidRPr="00C55047" w:rsidRDefault="006E2704" w:rsidP="00B73233">
                      <w:pPr>
                        <w:jc w:val="right"/>
                        <w:rPr>
                          <w:rFonts w:ascii="Calibri" w:eastAsia="Arial Unicode MS" w:hAnsi="Calibri" w:cs="Calibri"/>
                          <w:sz w:val="22"/>
                          <w:szCs w:val="22"/>
                        </w:rPr>
                      </w:pPr>
                    </w:p>
                    <w:p w14:paraId="2473CEA6" w14:textId="77777777" w:rsidR="006E2704" w:rsidRPr="00C55047" w:rsidRDefault="006E2704" w:rsidP="00B73233">
                      <w:pPr>
                        <w:jc w:val="right"/>
                        <w:rPr>
                          <w:rFonts w:ascii="Calibri" w:eastAsia="Arial Unicode MS" w:hAnsi="Calibri" w:cs="Calibri"/>
                          <w:sz w:val="20"/>
                        </w:rPr>
                      </w:pPr>
                    </w:p>
                    <w:p w14:paraId="09CB71A7" w14:textId="77777777" w:rsidR="006E2704" w:rsidRPr="00C55047" w:rsidRDefault="006E2704" w:rsidP="00B73233">
                      <w:pPr>
                        <w:jc w:val="right"/>
                        <w:rPr>
                          <w:rFonts w:ascii="Calibri" w:eastAsia="Arial Unicode MS" w:hAnsi="Calibri" w:cs="Calibri"/>
                          <w:sz w:val="20"/>
                        </w:rPr>
                      </w:pPr>
                    </w:p>
                  </w:txbxContent>
                </v:textbox>
              </v:shape>
            </w:pict>
          </mc:Fallback>
        </mc:AlternateContent>
      </w:r>
      <w:r w:rsidR="00B4527C" w:rsidRPr="006E2704">
        <w:rPr>
          <w:rFonts w:ascii="Arial" w:hAnsi="Arial" w:cs="Arial"/>
          <w:noProof/>
          <w:sz w:val="22"/>
          <w:szCs w:val="22"/>
        </w:rPr>
        <mc:AlternateContent>
          <mc:Choice Requires="wps">
            <w:drawing>
              <wp:anchor distT="0" distB="0" distL="114300" distR="114300" simplePos="0" relativeHeight="251658241" behindDoc="0" locked="0" layoutInCell="1" allowOverlap="1" wp14:anchorId="5E4AA333" wp14:editId="119C6B3D">
                <wp:simplePos x="0" y="0"/>
                <wp:positionH relativeFrom="column">
                  <wp:posOffset>5715</wp:posOffset>
                </wp:positionH>
                <wp:positionV relativeFrom="paragraph">
                  <wp:posOffset>-111760</wp:posOffset>
                </wp:positionV>
                <wp:extent cx="2514600" cy="1943100"/>
                <wp:effectExtent l="13335" t="12065" r="571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943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9D54CB" w14:textId="77777777" w:rsidR="006E2704" w:rsidRPr="008932DF" w:rsidRDefault="006E2704" w:rsidP="00B73233">
                            <w:pPr>
                              <w:rPr>
                                <w:rFonts w:ascii="Arial" w:eastAsia="Arial Unicode MS" w:hAnsi="Arial" w:cs="Arial"/>
                                <w:b/>
                                <w:sz w:val="60"/>
                                <w:szCs w:val="60"/>
                              </w:rPr>
                            </w:pPr>
                            <w:r w:rsidRPr="008932DF">
                              <w:rPr>
                                <w:rFonts w:ascii="Arial" w:eastAsia="Arial Unicode MS" w:hAnsi="Arial" w:cs="Arial"/>
                                <w:b/>
                                <w:sz w:val="60"/>
                                <w:szCs w:val="60"/>
                              </w:rPr>
                              <w:t>Digitisation</w:t>
                            </w:r>
                          </w:p>
                          <w:p w14:paraId="65CAB607" w14:textId="77777777" w:rsidR="006E2704" w:rsidRPr="008932DF" w:rsidRDefault="006E2704" w:rsidP="00B73233">
                            <w:pPr>
                              <w:rPr>
                                <w:rFonts w:ascii="Arial" w:eastAsia="Arial Unicode MS" w:hAnsi="Arial" w:cs="Arial"/>
                                <w:b/>
                                <w:sz w:val="60"/>
                                <w:szCs w:val="60"/>
                              </w:rPr>
                            </w:pPr>
                            <w:r w:rsidRPr="008932DF">
                              <w:rPr>
                                <w:rFonts w:ascii="Arial" w:eastAsia="Arial Unicode MS" w:hAnsi="Arial" w:cs="Arial"/>
                                <w:b/>
                                <w:sz w:val="60"/>
                                <w:szCs w:val="60"/>
                              </w:rPr>
                              <w:t>Policy</w:t>
                            </w:r>
                          </w:p>
                          <w:p w14:paraId="2CB612EB" w14:textId="77777777" w:rsidR="006E2704" w:rsidRPr="008932DF" w:rsidRDefault="006E2704" w:rsidP="00B73233">
                            <w:pPr>
                              <w:rPr>
                                <w:rFonts w:ascii="Arial" w:eastAsia="Arial Unicode MS" w:hAnsi="Arial" w:cs="Arial"/>
                                <w:sz w:val="28"/>
                                <w:szCs w:val="28"/>
                              </w:rPr>
                            </w:pPr>
                          </w:p>
                          <w:p w14:paraId="60009C2F" w14:textId="77777777" w:rsidR="006E2704" w:rsidRPr="008932DF" w:rsidRDefault="006E2704" w:rsidP="00B73233">
                            <w:pPr>
                              <w:rPr>
                                <w:rFonts w:ascii="Arial" w:eastAsia="Arial Unicode MS" w:hAnsi="Arial" w:cs="Arial"/>
                                <w:sz w:val="28"/>
                                <w:szCs w:val="28"/>
                              </w:rPr>
                            </w:pPr>
                          </w:p>
                          <w:p w14:paraId="1274969C" w14:textId="77777777" w:rsidR="006E2704" w:rsidRPr="008932DF" w:rsidRDefault="006E2704" w:rsidP="00B73233">
                            <w:pPr>
                              <w:rPr>
                                <w:rFonts w:ascii="Arial" w:eastAsia="Arial Unicode MS" w:hAnsi="Arial" w:cs="Arial"/>
                                <w:sz w:val="28"/>
                                <w:szCs w:val="28"/>
                              </w:rPr>
                            </w:pPr>
                          </w:p>
                          <w:p w14:paraId="4FD4864A" w14:textId="2DDC5183" w:rsidR="006E2704" w:rsidRPr="00C55047" w:rsidRDefault="004B6C43" w:rsidP="007C457E">
                            <w:pPr>
                              <w:rPr>
                                <w:rFonts w:ascii="Cambria" w:eastAsia="Arial Unicode MS" w:hAnsi="Cambria" w:cs="Arial"/>
                                <w:sz w:val="72"/>
                                <w:szCs w:val="72"/>
                              </w:rPr>
                            </w:pPr>
                            <w:r>
                              <w:rPr>
                                <w:rFonts w:ascii="Arial" w:eastAsia="Arial Unicode MS" w:hAnsi="Arial" w:cs="Arial"/>
                                <w:sz w:val="28"/>
                                <w:szCs w:val="28"/>
                              </w:rPr>
                              <w:t>September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AA333" id="Text Box 3" o:spid="_x0000_s1027" type="#_x0000_t202" style="position:absolute;left:0;text-align:left;margin-left:.45pt;margin-top:-8.8pt;width:198pt;height:15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" filled="f">
                <v:textbox>
                  <w:txbxContent>
                    <w:p w14:paraId="239D54CB" w14:textId="77777777" w:rsidR="006E2704" w:rsidRPr="008932DF" w:rsidRDefault="006E2704" w:rsidP="00B73233">
                      <w:pPr>
                        <w:rPr>
                          <w:rFonts w:ascii="Arial" w:eastAsia="Arial Unicode MS" w:hAnsi="Arial" w:cs="Arial"/>
                          <w:b/>
                          <w:sz w:val="60"/>
                          <w:szCs w:val="60"/>
                        </w:rPr>
                      </w:pPr>
                      <w:r w:rsidRPr="008932DF">
                        <w:rPr>
                          <w:rFonts w:ascii="Arial" w:eastAsia="Arial Unicode MS" w:hAnsi="Arial" w:cs="Arial"/>
                          <w:b/>
                          <w:sz w:val="60"/>
                          <w:szCs w:val="60"/>
                        </w:rPr>
                        <w:t>Digitisation</w:t>
                      </w:r>
                    </w:p>
                    <w:p w14:paraId="65CAB607" w14:textId="77777777" w:rsidR="006E2704" w:rsidRPr="008932DF" w:rsidRDefault="006E2704" w:rsidP="00B73233">
                      <w:pPr>
                        <w:rPr>
                          <w:rFonts w:ascii="Arial" w:eastAsia="Arial Unicode MS" w:hAnsi="Arial" w:cs="Arial"/>
                          <w:b/>
                          <w:sz w:val="60"/>
                          <w:szCs w:val="60"/>
                        </w:rPr>
                      </w:pPr>
                      <w:r w:rsidRPr="008932DF">
                        <w:rPr>
                          <w:rFonts w:ascii="Arial" w:eastAsia="Arial Unicode MS" w:hAnsi="Arial" w:cs="Arial"/>
                          <w:b/>
                          <w:sz w:val="60"/>
                          <w:szCs w:val="60"/>
                        </w:rPr>
                        <w:t>Policy</w:t>
                      </w:r>
                    </w:p>
                    <w:p w14:paraId="2CB612EB" w14:textId="77777777" w:rsidR="006E2704" w:rsidRPr="008932DF" w:rsidRDefault="006E2704" w:rsidP="00B73233">
                      <w:pPr>
                        <w:rPr>
                          <w:rFonts w:ascii="Arial" w:eastAsia="Arial Unicode MS" w:hAnsi="Arial" w:cs="Arial"/>
                          <w:sz w:val="28"/>
                          <w:szCs w:val="28"/>
                        </w:rPr>
                      </w:pPr>
                    </w:p>
                    <w:p w14:paraId="60009C2F" w14:textId="77777777" w:rsidR="006E2704" w:rsidRPr="008932DF" w:rsidRDefault="006E2704" w:rsidP="00B73233">
                      <w:pPr>
                        <w:rPr>
                          <w:rFonts w:ascii="Arial" w:eastAsia="Arial Unicode MS" w:hAnsi="Arial" w:cs="Arial"/>
                          <w:sz w:val="28"/>
                          <w:szCs w:val="28"/>
                        </w:rPr>
                      </w:pPr>
                    </w:p>
                    <w:p w14:paraId="1274969C" w14:textId="77777777" w:rsidR="006E2704" w:rsidRPr="008932DF" w:rsidRDefault="006E2704" w:rsidP="00B73233">
                      <w:pPr>
                        <w:rPr>
                          <w:rFonts w:ascii="Arial" w:eastAsia="Arial Unicode MS" w:hAnsi="Arial" w:cs="Arial"/>
                          <w:sz w:val="28"/>
                          <w:szCs w:val="28"/>
                        </w:rPr>
                      </w:pPr>
                    </w:p>
                    <w:p w14:paraId="4FD4864A" w14:textId="2DDC5183" w:rsidR="006E2704" w:rsidRPr="00C55047" w:rsidRDefault="004B6C43" w:rsidP="007C457E">
                      <w:pPr>
                        <w:rPr>
                          <w:rFonts w:ascii="Cambria" w:eastAsia="Arial Unicode MS" w:hAnsi="Cambria" w:cs="Arial"/>
                          <w:sz w:val="72"/>
                          <w:szCs w:val="72"/>
                        </w:rPr>
                      </w:pPr>
                      <w:r>
                        <w:rPr>
                          <w:rFonts w:ascii="Arial" w:eastAsia="Arial Unicode MS" w:hAnsi="Arial" w:cs="Arial"/>
                          <w:sz w:val="28"/>
                          <w:szCs w:val="28"/>
                        </w:rPr>
                        <w:t>September 2023</w:t>
                      </w:r>
                    </w:p>
                  </w:txbxContent>
                </v:textbox>
              </v:shape>
            </w:pict>
          </mc:Fallback>
        </mc:AlternateContent>
      </w:r>
      <w:r w:rsidR="00B4527C" w:rsidRPr="006E2704">
        <w:rPr>
          <w:rFonts w:ascii="Arial" w:hAnsi="Arial" w:cs="Arial"/>
          <w:noProof/>
          <w:sz w:val="22"/>
          <w:szCs w:val="22"/>
        </w:rPr>
        <w:drawing>
          <wp:inline distT="0" distB="0" distL="0" distR="0" wp14:anchorId="48B5CC26" wp14:editId="0165BAD4">
            <wp:extent cx="863600" cy="1854200"/>
            <wp:effectExtent l="0" t="0" r="0" b="0"/>
            <wp:docPr id="1" name="Picture 1" descr="Dorset History Centre new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set History Centre new hea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0" cy="1854200"/>
                    </a:xfrm>
                    <a:prstGeom prst="rect">
                      <a:avLst/>
                    </a:prstGeom>
                    <a:noFill/>
                    <a:ln>
                      <a:noFill/>
                    </a:ln>
                  </pic:spPr>
                </pic:pic>
              </a:graphicData>
            </a:graphic>
          </wp:inline>
        </w:drawing>
      </w:r>
      <w:r w:rsidR="00B73233" w:rsidRPr="006E2704">
        <w:rPr>
          <w:rFonts w:ascii="Arial" w:hAnsi="Arial" w:cs="Arial"/>
          <w:sz w:val="22"/>
          <w:szCs w:val="22"/>
        </w:rPr>
        <w:t xml:space="preserve">             </w:t>
      </w:r>
    </w:p>
    <w:p w14:paraId="2DF9662A" w14:textId="77777777" w:rsidR="00B73233" w:rsidRPr="006E2704" w:rsidRDefault="00B73233" w:rsidP="006D7464">
      <w:pPr>
        <w:ind w:right="826"/>
        <w:rPr>
          <w:rFonts w:ascii="Arial" w:hAnsi="Arial" w:cs="Arial"/>
          <w:b/>
          <w:sz w:val="22"/>
          <w:szCs w:val="22"/>
        </w:rPr>
      </w:pPr>
    </w:p>
    <w:p w14:paraId="1A9C8386" w14:textId="77777777" w:rsidR="00081978" w:rsidRPr="006E2704" w:rsidRDefault="00081978" w:rsidP="008C7642">
      <w:pPr>
        <w:ind w:right="188"/>
        <w:rPr>
          <w:rFonts w:ascii="Arial" w:hAnsi="Arial" w:cs="Arial"/>
          <w:sz w:val="22"/>
          <w:szCs w:val="22"/>
        </w:rPr>
      </w:pPr>
    </w:p>
    <w:p w14:paraId="4430D9C0" w14:textId="77777777" w:rsidR="001556CD" w:rsidRPr="001556CD" w:rsidRDefault="001556CD" w:rsidP="001556CD">
      <w:pPr>
        <w:ind w:right="188"/>
        <w:rPr>
          <w:rFonts w:ascii="Arial" w:hAnsi="Arial" w:cs="Arial"/>
          <w:sz w:val="22"/>
          <w:szCs w:val="22"/>
        </w:rPr>
      </w:pPr>
      <w:r w:rsidRPr="001556CD">
        <w:rPr>
          <w:rFonts w:ascii="Arial" w:hAnsi="Arial" w:cs="Arial"/>
          <w:b/>
          <w:sz w:val="22"/>
          <w:szCs w:val="22"/>
        </w:rPr>
        <w:t>Service Description</w:t>
      </w:r>
    </w:p>
    <w:p w14:paraId="211E7737" w14:textId="77777777" w:rsidR="001556CD" w:rsidRPr="001556CD" w:rsidRDefault="001556CD" w:rsidP="001556CD">
      <w:pPr>
        <w:ind w:right="188"/>
        <w:rPr>
          <w:rFonts w:ascii="Arial" w:hAnsi="Arial" w:cs="Arial"/>
          <w:sz w:val="22"/>
          <w:szCs w:val="22"/>
        </w:rPr>
      </w:pPr>
      <w:r w:rsidRPr="001556CD">
        <w:rPr>
          <w:rFonts w:ascii="Arial" w:hAnsi="Arial" w:cs="Arial"/>
          <w:sz w:val="22"/>
          <w:szCs w:val="22"/>
        </w:rPr>
        <w:t xml:space="preserve">The </w:t>
      </w:r>
      <w:r w:rsidRPr="001556CD">
        <w:rPr>
          <w:rFonts w:ascii="Arial" w:hAnsi="Arial" w:cs="Arial"/>
          <w:b/>
          <w:sz w:val="22"/>
          <w:szCs w:val="22"/>
        </w:rPr>
        <w:t>Joint Archives Service</w:t>
      </w:r>
      <w:r w:rsidRPr="001556CD">
        <w:rPr>
          <w:rFonts w:ascii="Arial" w:hAnsi="Arial" w:cs="Arial"/>
          <w:sz w:val="22"/>
          <w:szCs w:val="22"/>
        </w:rPr>
        <w:t xml:space="preserve"> (JAS), based at </w:t>
      </w:r>
      <w:r w:rsidRPr="001556CD">
        <w:rPr>
          <w:rFonts w:ascii="Arial" w:hAnsi="Arial" w:cs="Arial"/>
          <w:b/>
          <w:sz w:val="22"/>
          <w:szCs w:val="22"/>
        </w:rPr>
        <w:t>Dorset History Centre</w:t>
      </w:r>
      <w:r w:rsidRPr="001556CD">
        <w:rPr>
          <w:rFonts w:ascii="Arial" w:hAnsi="Arial" w:cs="Arial"/>
          <w:sz w:val="22"/>
          <w:szCs w:val="22"/>
        </w:rPr>
        <w:t xml:space="preserve"> (DHC) is operated on behalf of Bournemouth, </w:t>
      </w:r>
      <w:proofErr w:type="gramStart"/>
      <w:r w:rsidRPr="001556CD">
        <w:rPr>
          <w:rFonts w:ascii="Arial" w:hAnsi="Arial" w:cs="Arial"/>
          <w:sz w:val="22"/>
          <w:szCs w:val="22"/>
        </w:rPr>
        <w:t>Christchurch</w:t>
      </w:r>
      <w:proofErr w:type="gramEnd"/>
      <w:r w:rsidRPr="001556CD">
        <w:rPr>
          <w:rFonts w:ascii="Arial" w:hAnsi="Arial" w:cs="Arial"/>
          <w:sz w:val="22"/>
          <w:szCs w:val="22"/>
        </w:rPr>
        <w:t xml:space="preserve"> and Poole (BCP) Council, and Dorset Council.  Partnership between the two authorities as delivered through the joint service sits at the heart of JAS activities and underwrites the protocols and processes by which DHC acquires material.  This is enshrined in the 2022 Inter-Authority on Archives which was approved by the Cabinets of both councils.</w:t>
      </w:r>
    </w:p>
    <w:p w14:paraId="28D03201" w14:textId="77777777" w:rsidR="001556CD" w:rsidRPr="001556CD" w:rsidRDefault="001556CD" w:rsidP="001556CD">
      <w:pPr>
        <w:ind w:right="188"/>
        <w:rPr>
          <w:rFonts w:ascii="Arial" w:hAnsi="Arial" w:cs="Arial"/>
          <w:sz w:val="22"/>
          <w:szCs w:val="22"/>
        </w:rPr>
      </w:pPr>
    </w:p>
    <w:p w14:paraId="561B0C9B" w14:textId="77777777" w:rsidR="001556CD" w:rsidRPr="001556CD" w:rsidRDefault="001556CD" w:rsidP="001556CD">
      <w:pPr>
        <w:ind w:right="188"/>
        <w:rPr>
          <w:rFonts w:ascii="Arial" w:hAnsi="Arial" w:cs="Arial"/>
          <w:sz w:val="22"/>
          <w:szCs w:val="22"/>
        </w:rPr>
      </w:pPr>
      <w:r w:rsidRPr="001556CD">
        <w:rPr>
          <w:rFonts w:ascii="Arial" w:hAnsi="Arial" w:cs="Arial"/>
          <w:sz w:val="22"/>
          <w:szCs w:val="22"/>
        </w:rPr>
        <w:t xml:space="preserve">Local history services (primarily local studies library material) are provided locally at </w:t>
      </w:r>
      <w:r w:rsidRPr="001556CD">
        <w:rPr>
          <w:rFonts w:ascii="Arial" w:hAnsi="Arial" w:cs="Arial"/>
          <w:b/>
          <w:sz w:val="22"/>
          <w:szCs w:val="22"/>
        </w:rPr>
        <w:t>Poole History Centre</w:t>
      </w:r>
      <w:r w:rsidRPr="001556CD">
        <w:rPr>
          <w:rFonts w:ascii="Arial" w:hAnsi="Arial" w:cs="Arial"/>
          <w:sz w:val="22"/>
          <w:szCs w:val="22"/>
        </w:rPr>
        <w:t xml:space="preserve"> and </w:t>
      </w:r>
      <w:r w:rsidRPr="001556CD">
        <w:rPr>
          <w:rFonts w:ascii="Arial" w:hAnsi="Arial" w:cs="Arial"/>
          <w:b/>
          <w:sz w:val="22"/>
          <w:szCs w:val="22"/>
        </w:rPr>
        <w:t>Bournemouth Library’s Heritage Zone</w:t>
      </w:r>
      <w:r w:rsidRPr="001556CD">
        <w:rPr>
          <w:rFonts w:ascii="Arial" w:hAnsi="Arial" w:cs="Arial"/>
          <w:sz w:val="22"/>
          <w:szCs w:val="22"/>
        </w:rPr>
        <w:t xml:space="preserve"> respectively.</w:t>
      </w:r>
    </w:p>
    <w:p w14:paraId="66BF71A5" w14:textId="77777777" w:rsidR="001556CD" w:rsidRPr="001556CD" w:rsidRDefault="001556CD" w:rsidP="001556CD">
      <w:pPr>
        <w:ind w:right="188"/>
        <w:rPr>
          <w:rFonts w:ascii="Arial" w:hAnsi="Arial" w:cs="Arial"/>
          <w:sz w:val="22"/>
          <w:szCs w:val="22"/>
        </w:rPr>
      </w:pPr>
    </w:p>
    <w:p w14:paraId="5977B0E4" w14:textId="77777777" w:rsidR="001556CD" w:rsidRPr="001556CD" w:rsidRDefault="001556CD" w:rsidP="001556CD">
      <w:pPr>
        <w:ind w:right="188"/>
        <w:rPr>
          <w:rFonts w:ascii="Arial" w:hAnsi="Arial" w:cs="Arial"/>
          <w:sz w:val="22"/>
          <w:szCs w:val="22"/>
        </w:rPr>
      </w:pPr>
      <w:r w:rsidRPr="001556CD">
        <w:rPr>
          <w:rFonts w:ascii="Arial" w:hAnsi="Arial" w:cs="Arial"/>
          <w:sz w:val="22"/>
          <w:szCs w:val="22"/>
        </w:rPr>
        <w:t>DHC is the sole local authority archive within the county with Accredited status as conferred by The National Archives.  Local studies library services and the Historic Environment Record are operated on behalf of Dorset Council.</w:t>
      </w:r>
    </w:p>
    <w:p w14:paraId="5FC9EE85" w14:textId="77777777" w:rsidR="001556CD" w:rsidRPr="001556CD" w:rsidRDefault="001556CD" w:rsidP="001556CD">
      <w:pPr>
        <w:ind w:right="188"/>
        <w:rPr>
          <w:rFonts w:ascii="Arial" w:hAnsi="Arial" w:cs="Arial"/>
          <w:sz w:val="22"/>
          <w:szCs w:val="22"/>
        </w:rPr>
      </w:pPr>
    </w:p>
    <w:p w14:paraId="60D06065" w14:textId="77777777" w:rsidR="001556CD" w:rsidRPr="001556CD" w:rsidRDefault="001556CD" w:rsidP="001556CD">
      <w:pPr>
        <w:ind w:right="188"/>
        <w:rPr>
          <w:rFonts w:ascii="Arial" w:hAnsi="Arial" w:cs="Arial"/>
          <w:b/>
          <w:sz w:val="22"/>
          <w:szCs w:val="22"/>
        </w:rPr>
      </w:pPr>
      <w:r w:rsidRPr="001556CD">
        <w:rPr>
          <w:rFonts w:ascii="Arial" w:hAnsi="Arial" w:cs="Arial"/>
          <w:b/>
          <w:sz w:val="22"/>
          <w:szCs w:val="22"/>
        </w:rPr>
        <w:t>Our Vision</w:t>
      </w:r>
    </w:p>
    <w:p w14:paraId="350EFB1A" w14:textId="77777777" w:rsidR="001556CD" w:rsidRPr="001556CD" w:rsidRDefault="001556CD" w:rsidP="001556CD">
      <w:pPr>
        <w:ind w:right="188"/>
        <w:rPr>
          <w:rFonts w:ascii="Arial" w:hAnsi="Arial" w:cs="Arial"/>
          <w:sz w:val="22"/>
          <w:szCs w:val="22"/>
        </w:rPr>
      </w:pPr>
      <w:r w:rsidRPr="001556CD">
        <w:rPr>
          <w:rFonts w:ascii="Arial" w:hAnsi="Arial" w:cs="Arial"/>
          <w:sz w:val="22"/>
          <w:szCs w:val="22"/>
        </w:rPr>
        <w:t>That Dorset History Centre is the physical and virtual hub for the archival and recorded heritage of the county of Dorset in both hard copy and digital formats.</w:t>
      </w:r>
    </w:p>
    <w:p w14:paraId="1AC3EA51" w14:textId="77777777" w:rsidR="001556CD" w:rsidRPr="001556CD" w:rsidRDefault="001556CD" w:rsidP="001556CD">
      <w:pPr>
        <w:ind w:right="188"/>
        <w:rPr>
          <w:rFonts w:ascii="Arial" w:hAnsi="Arial" w:cs="Arial"/>
          <w:sz w:val="22"/>
          <w:szCs w:val="22"/>
        </w:rPr>
      </w:pPr>
    </w:p>
    <w:p w14:paraId="6900DF0B" w14:textId="77777777" w:rsidR="001556CD" w:rsidRPr="001556CD" w:rsidRDefault="001556CD" w:rsidP="001556CD">
      <w:pPr>
        <w:ind w:right="188"/>
        <w:rPr>
          <w:rFonts w:ascii="Arial" w:hAnsi="Arial" w:cs="Arial"/>
          <w:b/>
          <w:sz w:val="22"/>
          <w:szCs w:val="22"/>
        </w:rPr>
      </w:pPr>
      <w:r w:rsidRPr="001556CD">
        <w:rPr>
          <w:rFonts w:ascii="Arial" w:hAnsi="Arial" w:cs="Arial"/>
          <w:b/>
          <w:sz w:val="22"/>
          <w:szCs w:val="22"/>
        </w:rPr>
        <w:t>Our Mission</w:t>
      </w:r>
    </w:p>
    <w:p w14:paraId="61799CFC" w14:textId="77777777" w:rsidR="001556CD" w:rsidRPr="001556CD" w:rsidRDefault="001556CD" w:rsidP="001556CD">
      <w:pPr>
        <w:ind w:right="188"/>
        <w:rPr>
          <w:rFonts w:ascii="Arial" w:hAnsi="Arial" w:cs="Arial"/>
          <w:sz w:val="22"/>
          <w:szCs w:val="22"/>
        </w:rPr>
      </w:pPr>
      <w:r w:rsidRPr="001556CD">
        <w:rPr>
          <w:rFonts w:ascii="Arial" w:hAnsi="Arial" w:cs="Arial"/>
          <w:sz w:val="22"/>
          <w:szCs w:val="22"/>
        </w:rPr>
        <w:t xml:space="preserve">To acquire, preserve and make accessible the archives of the county of Dorset and so promote cultural, economic, </w:t>
      </w:r>
      <w:proofErr w:type="gramStart"/>
      <w:r w:rsidRPr="001556CD">
        <w:rPr>
          <w:rFonts w:ascii="Arial" w:hAnsi="Arial" w:cs="Arial"/>
          <w:sz w:val="22"/>
          <w:szCs w:val="22"/>
        </w:rPr>
        <w:t>educational</w:t>
      </w:r>
      <w:proofErr w:type="gramEnd"/>
      <w:r w:rsidRPr="001556CD">
        <w:rPr>
          <w:rFonts w:ascii="Arial" w:hAnsi="Arial" w:cs="Arial"/>
          <w:sz w:val="22"/>
          <w:szCs w:val="22"/>
        </w:rPr>
        <w:t xml:space="preserve"> and social well-being.</w:t>
      </w:r>
    </w:p>
    <w:p w14:paraId="5CBC1135" w14:textId="77777777" w:rsidR="00081978" w:rsidRPr="006E2704" w:rsidRDefault="00081978" w:rsidP="006D7464">
      <w:pPr>
        <w:ind w:left="720" w:right="188"/>
        <w:rPr>
          <w:rFonts w:ascii="Arial" w:hAnsi="Arial" w:cs="Arial"/>
          <w:sz w:val="22"/>
          <w:szCs w:val="22"/>
        </w:rPr>
      </w:pPr>
    </w:p>
    <w:p w14:paraId="35ED0415" w14:textId="77777777" w:rsidR="007C34CE" w:rsidRPr="006E2704" w:rsidRDefault="007C34CE" w:rsidP="006D7464">
      <w:pPr>
        <w:numPr>
          <w:ilvl w:val="0"/>
          <w:numId w:val="1"/>
        </w:numPr>
        <w:ind w:right="188"/>
        <w:rPr>
          <w:rFonts w:ascii="Arial" w:hAnsi="Arial" w:cs="Arial"/>
          <w:b/>
          <w:sz w:val="22"/>
          <w:szCs w:val="22"/>
        </w:rPr>
      </w:pPr>
      <w:r w:rsidRPr="006E2704">
        <w:rPr>
          <w:rFonts w:ascii="Arial" w:hAnsi="Arial" w:cs="Arial"/>
          <w:b/>
          <w:sz w:val="22"/>
          <w:szCs w:val="22"/>
        </w:rPr>
        <w:t>Introduction</w:t>
      </w:r>
      <w:r w:rsidR="008A7E67" w:rsidRPr="006E2704">
        <w:rPr>
          <w:rFonts w:ascii="Arial" w:hAnsi="Arial" w:cs="Arial"/>
          <w:b/>
          <w:sz w:val="22"/>
          <w:szCs w:val="22"/>
        </w:rPr>
        <w:t xml:space="preserve"> and Definitions</w:t>
      </w:r>
    </w:p>
    <w:p w14:paraId="60C26DB2" w14:textId="5CFF4275" w:rsidR="00213E50" w:rsidRPr="006E2704" w:rsidRDefault="00AF2A54" w:rsidP="00213E50">
      <w:pPr>
        <w:numPr>
          <w:ilvl w:val="1"/>
          <w:numId w:val="1"/>
        </w:numPr>
        <w:tabs>
          <w:tab w:val="clear" w:pos="360"/>
          <w:tab w:val="num" w:pos="709"/>
        </w:tabs>
        <w:ind w:left="709" w:right="188" w:hanging="709"/>
        <w:rPr>
          <w:rFonts w:ascii="Arial" w:hAnsi="Arial" w:cs="Arial"/>
          <w:sz w:val="22"/>
          <w:szCs w:val="22"/>
        </w:rPr>
      </w:pPr>
      <w:r w:rsidRPr="006E2704">
        <w:rPr>
          <w:rFonts w:ascii="Arial" w:hAnsi="Arial" w:cs="Arial"/>
          <w:sz w:val="22"/>
          <w:szCs w:val="22"/>
        </w:rPr>
        <w:t>The JAS a</w:t>
      </w:r>
      <w:r w:rsidR="00D2321B" w:rsidRPr="006E2704">
        <w:rPr>
          <w:rFonts w:ascii="Arial" w:hAnsi="Arial" w:cs="Arial"/>
          <w:sz w:val="22"/>
          <w:szCs w:val="22"/>
        </w:rPr>
        <w:t xml:space="preserve">cquires, </w:t>
      </w:r>
      <w:proofErr w:type="gramStart"/>
      <w:r w:rsidR="00D2321B" w:rsidRPr="006E2704">
        <w:rPr>
          <w:rFonts w:ascii="Arial" w:hAnsi="Arial" w:cs="Arial"/>
          <w:sz w:val="22"/>
          <w:szCs w:val="22"/>
        </w:rPr>
        <w:t>preserves</w:t>
      </w:r>
      <w:proofErr w:type="gramEnd"/>
      <w:r w:rsidR="00D2321B" w:rsidRPr="006E2704">
        <w:rPr>
          <w:rFonts w:ascii="Arial" w:hAnsi="Arial" w:cs="Arial"/>
          <w:sz w:val="22"/>
          <w:szCs w:val="22"/>
        </w:rPr>
        <w:t xml:space="preserve"> and makes accessible archives, records, local studies and literary material in any format for use by present and future generations. </w:t>
      </w:r>
      <w:r w:rsidRPr="006E2704">
        <w:rPr>
          <w:rFonts w:ascii="Arial" w:hAnsi="Arial" w:cs="Arial"/>
          <w:sz w:val="22"/>
          <w:szCs w:val="22"/>
        </w:rPr>
        <w:t xml:space="preserve"> It</w:t>
      </w:r>
      <w:r w:rsidR="00D2321B" w:rsidRPr="006E2704">
        <w:rPr>
          <w:rFonts w:ascii="Arial" w:hAnsi="Arial" w:cs="Arial"/>
          <w:sz w:val="22"/>
          <w:szCs w:val="22"/>
        </w:rPr>
        <w:t xml:space="preserve"> makes these collections accessible to visitors as well as providing </w:t>
      </w:r>
      <w:r w:rsidR="002454F0" w:rsidRPr="006E2704">
        <w:rPr>
          <w:rFonts w:ascii="Arial" w:hAnsi="Arial" w:cs="Arial"/>
          <w:sz w:val="22"/>
          <w:szCs w:val="22"/>
        </w:rPr>
        <w:t>worldwide</w:t>
      </w:r>
      <w:r w:rsidR="00D2321B" w:rsidRPr="006E2704">
        <w:rPr>
          <w:rFonts w:ascii="Arial" w:hAnsi="Arial" w:cs="Arial"/>
          <w:sz w:val="22"/>
          <w:szCs w:val="22"/>
        </w:rPr>
        <w:t xml:space="preserve"> access online and through a range of off-site activities.</w:t>
      </w:r>
    </w:p>
    <w:p w14:paraId="1DF73E3A" w14:textId="77777777" w:rsidR="00213E50" w:rsidRPr="006E2704" w:rsidRDefault="00213E50" w:rsidP="00213E50">
      <w:pPr>
        <w:ind w:left="709" w:right="188"/>
        <w:rPr>
          <w:rFonts w:ascii="Arial" w:hAnsi="Arial" w:cs="Arial"/>
          <w:sz w:val="22"/>
          <w:szCs w:val="22"/>
        </w:rPr>
      </w:pPr>
    </w:p>
    <w:p w14:paraId="311AF483" w14:textId="77777777" w:rsidR="00213E50" w:rsidRPr="006E2704" w:rsidRDefault="00213E50" w:rsidP="00213E50">
      <w:pPr>
        <w:numPr>
          <w:ilvl w:val="1"/>
          <w:numId w:val="1"/>
        </w:numPr>
        <w:tabs>
          <w:tab w:val="clear" w:pos="360"/>
          <w:tab w:val="num" w:pos="709"/>
        </w:tabs>
        <w:ind w:left="709" w:right="188" w:hanging="709"/>
        <w:rPr>
          <w:rFonts w:ascii="Arial" w:hAnsi="Arial" w:cs="Arial"/>
          <w:sz w:val="22"/>
          <w:szCs w:val="22"/>
        </w:rPr>
      </w:pPr>
      <w:r w:rsidRPr="006E2704">
        <w:rPr>
          <w:rFonts w:ascii="Arial" w:hAnsi="Arial" w:cs="Arial"/>
          <w:sz w:val="22"/>
          <w:szCs w:val="22"/>
        </w:rPr>
        <w:t xml:space="preserve">The JAS has undertaken significant quantities of digitisation activity.  This has involved both staff and volunteers.  </w:t>
      </w:r>
      <w:r w:rsidR="0023074A" w:rsidRPr="006E2704">
        <w:rPr>
          <w:rFonts w:ascii="Arial" w:hAnsi="Arial" w:cs="Arial"/>
          <w:sz w:val="22"/>
          <w:szCs w:val="22"/>
        </w:rPr>
        <w:t>O</w:t>
      </w:r>
      <w:r w:rsidRPr="006E2704">
        <w:rPr>
          <w:rFonts w:ascii="Arial" w:hAnsi="Arial" w:cs="Arial"/>
          <w:sz w:val="22"/>
          <w:szCs w:val="22"/>
        </w:rPr>
        <w:t>ver 500,000 digital images of DHC-held content appear on ancestry.co.uk providing worldwide access to some of the service’s most popular sources.</w:t>
      </w:r>
    </w:p>
    <w:p w14:paraId="72231D54" w14:textId="77777777" w:rsidR="00213E50" w:rsidRPr="006E2704" w:rsidRDefault="00213E50" w:rsidP="0023074A">
      <w:pPr>
        <w:ind w:left="709" w:right="188"/>
        <w:rPr>
          <w:rFonts w:ascii="Arial" w:hAnsi="Arial" w:cs="Arial"/>
          <w:sz w:val="22"/>
          <w:szCs w:val="22"/>
        </w:rPr>
      </w:pPr>
    </w:p>
    <w:p w14:paraId="48291441" w14:textId="77777777" w:rsidR="00213E50" w:rsidRPr="006E2704" w:rsidRDefault="00213E50" w:rsidP="00213E50">
      <w:pPr>
        <w:numPr>
          <w:ilvl w:val="1"/>
          <w:numId w:val="1"/>
        </w:numPr>
        <w:tabs>
          <w:tab w:val="clear" w:pos="360"/>
          <w:tab w:val="num" w:pos="709"/>
        </w:tabs>
        <w:ind w:left="709" w:right="188" w:hanging="709"/>
        <w:rPr>
          <w:rFonts w:ascii="Arial" w:hAnsi="Arial" w:cs="Arial"/>
          <w:sz w:val="22"/>
          <w:szCs w:val="22"/>
        </w:rPr>
      </w:pPr>
      <w:r w:rsidRPr="006E2704">
        <w:rPr>
          <w:rFonts w:ascii="Arial" w:hAnsi="Arial" w:cs="Arial"/>
          <w:sz w:val="22"/>
          <w:szCs w:val="22"/>
        </w:rPr>
        <w:t xml:space="preserve">Digitisation is the creation of digital copies of existing analogue archival or other materials, for example by using a scanner or taking a digital photograph of hard copy documents, maps etc. or converting cassette tape recordings, </w:t>
      </w:r>
      <w:proofErr w:type="gramStart"/>
      <w:r w:rsidRPr="006E2704">
        <w:rPr>
          <w:rFonts w:ascii="Arial" w:hAnsi="Arial" w:cs="Arial"/>
          <w:sz w:val="22"/>
          <w:szCs w:val="22"/>
        </w:rPr>
        <w:t>audio</w:t>
      </w:r>
      <w:proofErr w:type="gramEnd"/>
      <w:r w:rsidRPr="006E2704">
        <w:rPr>
          <w:rFonts w:ascii="Arial" w:hAnsi="Arial" w:cs="Arial"/>
          <w:sz w:val="22"/>
          <w:szCs w:val="22"/>
        </w:rPr>
        <w:t xml:space="preserve"> or film to digital versions. The term can also include other activities to ensure the quality and utility of the digital files, such as adding metadata and post-processing.</w:t>
      </w:r>
    </w:p>
    <w:p w14:paraId="6AFADB73" w14:textId="77777777" w:rsidR="00213E50" w:rsidRPr="006E2704" w:rsidRDefault="00213E50" w:rsidP="00213E50">
      <w:pPr>
        <w:ind w:left="709" w:right="188"/>
        <w:rPr>
          <w:rFonts w:ascii="Arial" w:hAnsi="Arial" w:cs="Arial"/>
          <w:sz w:val="22"/>
          <w:szCs w:val="22"/>
        </w:rPr>
      </w:pPr>
    </w:p>
    <w:p w14:paraId="34C1C2D0" w14:textId="67F20E1A" w:rsidR="00112011" w:rsidRPr="006E2704" w:rsidRDefault="00112011" w:rsidP="006D7464">
      <w:pPr>
        <w:numPr>
          <w:ilvl w:val="1"/>
          <w:numId w:val="1"/>
        </w:numPr>
        <w:tabs>
          <w:tab w:val="clear" w:pos="360"/>
          <w:tab w:val="num" w:pos="709"/>
        </w:tabs>
        <w:ind w:left="709" w:right="188" w:hanging="709"/>
        <w:rPr>
          <w:rFonts w:ascii="Arial" w:hAnsi="Arial" w:cs="Arial"/>
          <w:sz w:val="22"/>
          <w:szCs w:val="22"/>
        </w:rPr>
      </w:pPr>
      <w:r w:rsidRPr="006E2704">
        <w:rPr>
          <w:rFonts w:ascii="Arial" w:hAnsi="Arial" w:cs="Arial"/>
          <w:sz w:val="22"/>
          <w:szCs w:val="22"/>
        </w:rPr>
        <w:t>Digital preservation refers to the actions required to ensure the continued and reliable access to authentic digital records.</w:t>
      </w:r>
      <w:r w:rsidR="001F306C">
        <w:rPr>
          <w:rFonts w:ascii="Arial" w:hAnsi="Arial" w:cs="Arial"/>
          <w:sz w:val="22"/>
          <w:szCs w:val="22"/>
        </w:rPr>
        <w:t xml:space="preserve"> </w:t>
      </w:r>
      <w:r w:rsidRPr="006E2704">
        <w:rPr>
          <w:rFonts w:ascii="Arial" w:hAnsi="Arial" w:cs="Arial"/>
          <w:sz w:val="22"/>
          <w:szCs w:val="22"/>
        </w:rPr>
        <w:t xml:space="preserve"> Digital records are at risk of being lost due to the rapid obsolescence of hardware, </w:t>
      </w:r>
      <w:proofErr w:type="gramStart"/>
      <w:r w:rsidRPr="006E2704">
        <w:rPr>
          <w:rFonts w:ascii="Arial" w:hAnsi="Arial" w:cs="Arial"/>
          <w:sz w:val="22"/>
          <w:szCs w:val="22"/>
        </w:rPr>
        <w:t>software</w:t>
      </w:r>
      <w:proofErr w:type="gramEnd"/>
      <w:r w:rsidRPr="006E2704">
        <w:rPr>
          <w:rFonts w:ascii="Arial" w:hAnsi="Arial" w:cs="Arial"/>
          <w:sz w:val="22"/>
          <w:szCs w:val="22"/>
        </w:rPr>
        <w:t xml:space="preserve"> and storage media; uncertainties about resources, </w:t>
      </w:r>
      <w:r w:rsidRPr="006E2704">
        <w:rPr>
          <w:rFonts w:ascii="Arial" w:hAnsi="Arial" w:cs="Arial"/>
          <w:sz w:val="22"/>
          <w:szCs w:val="22"/>
        </w:rPr>
        <w:lastRenderedPageBreak/>
        <w:t>responsibility and methods for maintenance and preservation; and legal barriers to digital preservation activity. Digital preservation is integral</w:t>
      </w:r>
      <w:r w:rsidR="008A7E67" w:rsidRPr="006E2704">
        <w:rPr>
          <w:rFonts w:ascii="Arial" w:hAnsi="Arial" w:cs="Arial"/>
          <w:sz w:val="22"/>
          <w:szCs w:val="22"/>
        </w:rPr>
        <w:t xml:space="preserve"> and fundamental</w:t>
      </w:r>
      <w:r w:rsidRPr="006E2704">
        <w:rPr>
          <w:rFonts w:ascii="Arial" w:hAnsi="Arial" w:cs="Arial"/>
          <w:sz w:val="22"/>
          <w:szCs w:val="22"/>
        </w:rPr>
        <w:t xml:space="preserve"> to the Digitisation </w:t>
      </w:r>
      <w:r w:rsidR="004D00DB" w:rsidRPr="006E2704">
        <w:rPr>
          <w:rFonts w:ascii="Arial" w:hAnsi="Arial" w:cs="Arial"/>
          <w:sz w:val="22"/>
          <w:szCs w:val="22"/>
        </w:rPr>
        <w:t>Policy</w:t>
      </w:r>
      <w:r w:rsidRPr="006E2704">
        <w:rPr>
          <w:rFonts w:ascii="Arial" w:hAnsi="Arial" w:cs="Arial"/>
          <w:sz w:val="22"/>
          <w:szCs w:val="22"/>
        </w:rPr>
        <w:t xml:space="preserve"> as it allows us to manage digitised content for future use. </w:t>
      </w:r>
    </w:p>
    <w:p w14:paraId="085B7F1B" w14:textId="77777777" w:rsidR="007C34CE" w:rsidRPr="006E2704" w:rsidRDefault="007C34CE" w:rsidP="006D7464">
      <w:pPr>
        <w:ind w:right="188"/>
        <w:rPr>
          <w:rFonts w:ascii="Arial" w:hAnsi="Arial" w:cs="Arial"/>
          <w:sz w:val="22"/>
          <w:szCs w:val="22"/>
        </w:rPr>
      </w:pPr>
    </w:p>
    <w:p w14:paraId="3927E49C" w14:textId="77777777" w:rsidR="00A573A6" w:rsidRPr="006E2704" w:rsidRDefault="00785B95" w:rsidP="006D7464">
      <w:pPr>
        <w:numPr>
          <w:ilvl w:val="0"/>
          <w:numId w:val="1"/>
        </w:numPr>
        <w:ind w:right="188"/>
        <w:rPr>
          <w:rFonts w:ascii="Arial" w:hAnsi="Arial" w:cs="Arial"/>
          <w:b/>
          <w:sz w:val="22"/>
          <w:szCs w:val="22"/>
        </w:rPr>
      </w:pPr>
      <w:r w:rsidRPr="006E2704">
        <w:rPr>
          <w:rFonts w:ascii="Arial" w:hAnsi="Arial" w:cs="Arial"/>
          <w:b/>
          <w:sz w:val="22"/>
          <w:szCs w:val="22"/>
        </w:rPr>
        <w:t>Aim and Purpose</w:t>
      </w:r>
    </w:p>
    <w:p w14:paraId="4A79F82F" w14:textId="77777777" w:rsidR="00D2321B" w:rsidRPr="006E2704" w:rsidRDefault="00DD58CC" w:rsidP="006D7464">
      <w:pPr>
        <w:numPr>
          <w:ilvl w:val="1"/>
          <w:numId w:val="1"/>
        </w:numPr>
        <w:tabs>
          <w:tab w:val="clear" w:pos="360"/>
          <w:tab w:val="num" w:pos="709"/>
        </w:tabs>
        <w:ind w:left="709" w:right="188" w:hanging="709"/>
        <w:rPr>
          <w:rFonts w:ascii="Arial" w:hAnsi="Arial" w:cs="Arial"/>
          <w:sz w:val="22"/>
          <w:szCs w:val="22"/>
        </w:rPr>
      </w:pPr>
      <w:r w:rsidRPr="006E2704">
        <w:rPr>
          <w:rFonts w:ascii="Arial" w:hAnsi="Arial" w:cs="Arial"/>
          <w:sz w:val="22"/>
          <w:szCs w:val="22"/>
        </w:rPr>
        <w:t xml:space="preserve">The purpose of this policy is to </w:t>
      </w:r>
      <w:r w:rsidR="00887F14" w:rsidRPr="006E2704">
        <w:rPr>
          <w:rFonts w:ascii="Arial" w:hAnsi="Arial" w:cs="Arial"/>
          <w:sz w:val="22"/>
          <w:szCs w:val="22"/>
        </w:rPr>
        <w:t xml:space="preserve">explain how </w:t>
      </w:r>
      <w:r w:rsidR="00112011" w:rsidRPr="006E2704">
        <w:rPr>
          <w:rFonts w:ascii="Arial" w:hAnsi="Arial" w:cs="Arial"/>
          <w:sz w:val="22"/>
          <w:szCs w:val="22"/>
        </w:rPr>
        <w:t>the JAS will approach the digitisation of</w:t>
      </w:r>
      <w:r w:rsidR="00887F14" w:rsidRPr="006E2704">
        <w:rPr>
          <w:rFonts w:ascii="Arial" w:hAnsi="Arial" w:cs="Arial"/>
          <w:sz w:val="22"/>
          <w:szCs w:val="22"/>
        </w:rPr>
        <w:t xml:space="preserve"> original archives and local studies publications held at </w:t>
      </w:r>
      <w:r w:rsidR="00C303DC" w:rsidRPr="006E2704">
        <w:rPr>
          <w:rFonts w:ascii="Arial" w:hAnsi="Arial" w:cs="Arial"/>
          <w:sz w:val="22"/>
          <w:szCs w:val="22"/>
        </w:rPr>
        <w:t>DHC</w:t>
      </w:r>
      <w:r w:rsidR="00887F14" w:rsidRPr="006E2704">
        <w:rPr>
          <w:rFonts w:ascii="Arial" w:hAnsi="Arial" w:cs="Arial"/>
          <w:sz w:val="22"/>
          <w:szCs w:val="22"/>
        </w:rPr>
        <w:t xml:space="preserve">, and </w:t>
      </w:r>
      <w:r w:rsidR="00112011" w:rsidRPr="006E2704">
        <w:rPr>
          <w:rFonts w:ascii="Arial" w:hAnsi="Arial" w:cs="Arial"/>
          <w:sz w:val="22"/>
          <w:szCs w:val="22"/>
        </w:rPr>
        <w:t>how the resulting digital resources are managed and made accessible</w:t>
      </w:r>
      <w:r w:rsidR="00AF6207" w:rsidRPr="006E2704">
        <w:rPr>
          <w:rFonts w:ascii="Arial" w:hAnsi="Arial" w:cs="Arial"/>
          <w:sz w:val="22"/>
          <w:szCs w:val="22"/>
        </w:rPr>
        <w:t xml:space="preserve">. </w:t>
      </w:r>
      <w:r w:rsidR="0023074A" w:rsidRPr="006E2704">
        <w:rPr>
          <w:rFonts w:ascii="Arial" w:hAnsi="Arial" w:cs="Arial"/>
          <w:sz w:val="22"/>
          <w:szCs w:val="22"/>
        </w:rPr>
        <w:t xml:space="preserve">  The policy</w:t>
      </w:r>
      <w:r w:rsidR="008A7E67" w:rsidRPr="006E2704">
        <w:rPr>
          <w:rFonts w:ascii="Arial" w:hAnsi="Arial" w:cs="Arial"/>
          <w:sz w:val="22"/>
          <w:szCs w:val="22"/>
        </w:rPr>
        <w:t xml:space="preserve"> also provides a mechanism for the JAS to manage its available capacity for digitisation and to direct resources to best effect.</w:t>
      </w:r>
    </w:p>
    <w:p w14:paraId="4432EFCD" w14:textId="77777777" w:rsidR="000829FE" w:rsidRPr="006E2704" w:rsidRDefault="000829FE" w:rsidP="006D7464">
      <w:pPr>
        <w:ind w:right="188"/>
        <w:rPr>
          <w:rFonts w:ascii="Arial" w:hAnsi="Arial" w:cs="Arial"/>
          <w:sz w:val="22"/>
          <w:szCs w:val="22"/>
        </w:rPr>
      </w:pPr>
    </w:p>
    <w:p w14:paraId="7126654F" w14:textId="10609A8A" w:rsidR="00F04B8B" w:rsidRPr="006E2704" w:rsidRDefault="000829FE" w:rsidP="006D7464">
      <w:pPr>
        <w:numPr>
          <w:ilvl w:val="1"/>
          <w:numId w:val="1"/>
        </w:numPr>
        <w:tabs>
          <w:tab w:val="clear" w:pos="360"/>
          <w:tab w:val="num" w:pos="709"/>
        </w:tabs>
        <w:ind w:left="709" w:right="188" w:hanging="709"/>
        <w:rPr>
          <w:rFonts w:ascii="Arial" w:hAnsi="Arial" w:cs="Arial"/>
          <w:sz w:val="22"/>
          <w:szCs w:val="22"/>
        </w:rPr>
      </w:pPr>
      <w:r w:rsidRPr="006E2704">
        <w:rPr>
          <w:rFonts w:ascii="Arial" w:hAnsi="Arial" w:cs="Arial"/>
          <w:sz w:val="22"/>
          <w:szCs w:val="22"/>
        </w:rPr>
        <w:t>Further procedures, s</w:t>
      </w:r>
      <w:r w:rsidR="00887F14" w:rsidRPr="006E2704">
        <w:rPr>
          <w:rFonts w:ascii="Arial" w:hAnsi="Arial" w:cs="Arial"/>
          <w:sz w:val="22"/>
          <w:szCs w:val="22"/>
        </w:rPr>
        <w:t>tandards, and guidance have</w:t>
      </w:r>
      <w:r w:rsidRPr="006E2704">
        <w:rPr>
          <w:rFonts w:ascii="Arial" w:hAnsi="Arial" w:cs="Arial"/>
          <w:sz w:val="22"/>
          <w:szCs w:val="22"/>
        </w:rPr>
        <w:t xml:space="preserve"> be</w:t>
      </w:r>
      <w:r w:rsidR="00887F14" w:rsidRPr="006E2704">
        <w:rPr>
          <w:rFonts w:ascii="Arial" w:hAnsi="Arial" w:cs="Arial"/>
          <w:sz w:val="22"/>
          <w:szCs w:val="22"/>
        </w:rPr>
        <w:t>en</w:t>
      </w:r>
      <w:r w:rsidRPr="006E2704">
        <w:rPr>
          <w:rFonts w:ascii="Arial" w:hAnsi="Arial" w:cs="Arial"/>
          <w:sz w:val="22"/>
          <w:szCs w:val="22"/>
        </w:rPr>
        <w:t xml:space="preserve"> developed to address specific aspects of</w:t>
      </w:r>
      <w:r w:rsidR="00887F14" w:rsidRPr="006E2704">
        <w:rPr>
          <w:rFonts w:ascii="Arial" w:hAnsi="Arial" w:cs="Arial"/>
          <w:sz w:val="22"/>
          <w:szCs w:val="22"/>
        </w:rPr>
        <w:t xml:space="preserve"> reprographics</w:t>
      </w:r>
      <w:r w:rsidR="00D67089">
        <w:rPr>
          <w:rFonts w:ascii="Arial" w:hAnsi="Arial" w:cs="Arial"/>
          <w:sz w:val="22"/>
          <w:szCs w:val="22"/>
        </w:rPr>
        <w:t>.</w:t>
      </w:r>
    </w:p>
    <w:p w14:paraId="69097FBB" w14:textId="77777777" w:rsidR="008A7E67" w:rsidRPr="006E2704" w:rsidRDefault="008A7E67" w:rsidP="0023074A">
      <w:pPr>
        <w:pStyle w:val="ListParagraph"/>
        <w:ind w:left="709"/>
        <w:rPr>
          <w:rFonts w:ascii="Arial" w:hAnsi="Arial" w:cs="Arial"/>
          <w:sz w:val="22"/>
          <w:szCs w:val="22"/>
        </w:rPr>
      </w:pPr>
    </w:p>
    <w:p w14:paraId="2C7628D6" w14:textId="77777777" w:rsidR="008A7E67" w:rsidRPr="006E2704" w:rsidRDefault="008A7E67" w:rsidP="006D7464">
      <w:pPr>
        <w:numPr>
          <w:ilvl w:val="1"/>
          <w:numId w:val="1"/>
        </w:numPr>
        <w:tabs>
          <w:tab w:val="clear" w:pos="360"/>
          <w:tab w:val="num" w:pos="709"/>
        </w:tabs>
        <w:ind w:left="709" w:right="188" w:hanging="709"/>
        <w:rPr>
          <w:rFonts w:ascii="Arial" w:hAnsi="Arial" w:cs="Arial"/>
          <w:sz w:val="22"/>
          <w:szCs w:val="22"/>
        </w:rPr>
      </w:pPr>
      <w:r w:rsidRPr="006E2704">
        <w:rPr>
          <w:rFonts w:ascii="Arial" w:hAnsi="Arial" w:cs="Arial"/>
          <w:sz w:val="22"/>
          <w:szCs w:val="22"/>
        </w:rPr>
        <w:t>This policy</w:t>
      </w:r>
      <w:r w:rsidR="00052390" w:rsidRPr="006E2704">
        <w:rPr>
          <w:rFonts w:ascii="Arial" w:hAnsi="Arial" w:cs="Arial"/>
          <w:sz w:val="22"/>
          <w:szCs w:val="22"/>
        </w:rPr>
        <w:t xml:space="preserve"> promotes the JAS as a point of reference for anyone wishing to undertak</w:t>
      </w:r>
      <w:r w:rsidR="0023074A" w:rsidRPr="006E2704">
        <w:rPr>
          <w:rFonts w:ascii="Arial" w:hAnsi="Arial" w:cs="Arial"/>
          <w:sz w:val="22"/>
          <w:szCs w:val="22"/>
        </w:rPr>
        <w:t>e digitisation activity and as a</w:t>
      </w:r>
      <w:r w:rsidR="00052390" w:rsidRPr="006E2704">
        <w:rPr>
          <w:rFonts w:ascii="Arial" w:hAnsi="Arial" w:cs="Arial"/>
          <w:sz w:val="22"/>
          <w:szCs w:val="22"/>
        </w:rPr>
        <w:t xml:space="preserve"> source of advice, guidance and expertise across Bournemouth, </w:t>
      </w:r>
      <w:r w:rsidR="008979C2">
        <w:rPr>
          <w:rFonts w:ascii="Arial" w:hAnsi="Arial" w:cs="Arial"/>
          <w:sz w:val="22"/>
          <w:szCs w:val="22"/>
        </w:rPr>
        <w:t xml:space="preserve">Christchurch, </w:t>
      </w:r>
      <w:proofErr w:type="gramStart"/>
      <w:r w:rsidR="00052390" w:rsidRPr="006E2704">
        <w:rPr>
          <w:rFonts w:ascii="Arial" w:hAnsi="Arial" w:cs="Arial"/>
          <w:sz w:val="22"/>
          <w:szCs w:val="22"/>
        </w:rPr>
        <w:t>Dorset</w:t>
      </w:r>
      <w:proofErr w:type="gramEnd"/>
      <w:r w:rsidR="00052390" w:rsidRPr="006E2704">
        <w:rPr>
          <w:rFonts w:ascii="Arial" w:hAnsi="Arial" w:cs="Arial"/>
          <w:sz w:val="22"/>
          <w:szCs w:val="22"/>
        </w:rPr>
        <w:t xml:space="preserve"> and Poole.</w:t>
      </w:r>
    </w:p>
    <w:p w14:paraId="4C0975E7" w14:textId="77777777" w:rsidR="00E8716A" w:rsidRPr="006E2704" w:rsidRDefault="00E8716A" w:rsidP="006D7464">
      <w:pPr>
        <w:ind w:right="188"/>
        <w:rPr>
          <w:rFonts w:ascii="Arial" w:hAnsi="Arial" w:cs="Arial"/>
          <w:sz w:val="22"/>
          <w:szCs w:val="22"/>
        </w:rPr>
      </w:pPr>
    </w:p>
    <w:p w14:paraId="21FD08CB" w14:textId="77777777" w:rsidR="00A573A6" w:rsidRPr="006E2704" w:rsidRDefault="008222C6" w:rsidP="00B61F18">
      <w:pPr>
        <w:numPr>
          <w:ilvl w:val="0"/>
          <w:numId w:val="1"/>
        </w:numPr>
        <w:ind w:right="188"/>
        <w:rPr>
          <w:rFonts w:ascii="Arial" w:hAnsi="Arial" w:cs="Arial"/>
          <w:b/>
          <w:sz w:val="22"/>
          <w:szCs w:val="22"/>
        </w:rPr>
      </w:pPr>
      <w:r w:rsidRPr="006E2704">
        <w:rPr>
          <w:rFonts w:ascii="Arial" w:hAnsi="Arial" w:cs="Arial"/>
          <w:b/>
          <w:sz w:val="22"/>
          <w:szCs w:val="22"/>
        </w:rPr>
        <w:t>Scope</w:t>
      </w:r>
    </w:p>
    <w:p w14:paraId="0347207A" w14:textId="77777777" w:rsidR="00BE0838" w:rsidRPr="006E2704" w:rsidRDefault="00BE0838" w:rsidP="006D7464">
      <w:pPr>
        <w:numPr>
          <w:ilvl w:val="1"/>
          <w:numId w:val="1"/>
        </w:numPr>
        <w:tabs>
          <w:tab w:val="clear" w:pos="360"/>
          <w:tab w:val="num" w:pos="709"/>
        </w:tabs>
        <w:ind w:left="709" w:right="188" w:hanging="709"/>
        <w:rPr>
          <w:rFonts w:ascii="Arial" w:hAnsi="Arial" w:cs="Arial"/>
          <w:sz w:val="22"/>
          <w:szCs w:val="22"/>
        </w:rPr>
      </w:pPr>
      <w:r w:rsidRPr="006E2704">
        <w:rPr>
          <w:rFonts w:ascii="Arial" w:hAnsi="Arial" w:cs="Arial"/>
          <w:sz w:val="22"/>
          <w:szCs w:val="22"/>
        </w:rPr>
        <w:t xml:space="preserve">This policy applies to digitisation of material in the custody of JAS, including digitisation conducted both in-house and by a third party. </w:t>
      </w:r>
    </w:p>
    <w:p w14:paraId="5AB59BCB" w14:textId="77777777" w:rsidR="00887F14" w:rsidRPr="006E2704" w:rsidRDefault="00887F14" w:rsidP="006D7464">
      <w:pPr>
        <w:ind w:left="709" w:right="188"/>
        <w:rPr>
          <w:rFonts w:ascii="Arial" w:hAnsi="Arial" w:cs="Arial"/>
          <w:sz w:val="22"/>
          <w:szCs w:val="22"/>
        </w:rPr>
      </w:pPr>
    </w:p>
    <w:p w14:paraId="0426B2CA" w14:textId="77777777" w:rsidR="00AA6DE0" w:rsidRPr="006E2704" w:rsidRDefault="00E849EF" w:rsidP="006D7464">
      <w:pPr>
        <w:numPr>
          <w:ilvl w:val="1"/>
          <w:numId w:val="1"/>
        </w:numPr>
        <w:tabs>
          <w:tab w:val="clear" w:pos="360"/>
          <w:tab w:val="num" w:pos="709"/>
        </w:tabs>
        <w:ind w:left="709" w:right="188" w:hanging="709"/>
        <w:rPr>
          <w:rFonts w:ascii="Arial" w:hAnsi="Arial" w:cs="Arial"/>
          <w:sz w:val="22"/>
          <w:szCs w:val="22"/>
        </w:rPr>
      </w:pPr>
      <w:r w:rsidRPr="006E2704">
        <w:rPr>
          <w:rFonts w:ascii="Arial" w:hAnsi="Arial" w:cs="Arial"/>
          <w:sz w:val="22"/>
          <w:szCs w:val="22"/>
        </w:rPr>
        <w:t xml:space="preserve">This policy </w:t>
      </w:r>
      <w:r w:rsidR="004D00DB" w:rsidRPr="006E2704">
        <w:rPr>
          <w:rFonts w:ascii="Arial" w:hAnsi="Arial" w:cs="Arial"/>
          <w:sz w:val="22"/>
          <w:szCs w:val="22"/>
        </w:rPr>
        <w:t xml:space="preserve">is closely connected to and operates alongside </w:t>
      </w:r>
      <w:r w:rsidR="00833FBB" w:rsidRPr="006E2704">
        <w:rPr>
          <w:rFonts w:ascii="Arial" w:hAnsi="Arial" w:cs="Arial"/>
          <w:sz w:val="22"/>
          <w:szCs w:val="22"/>
        </w:rPr>
        <w:t>the JAS’s service planning documentation which is regularly updated</w:t>
      </w:r>
      <w:r w:rsidR="004951EE" w:rsidRPr="006E2704">
        <w:rPr>
          <w:rFonts w:ascii="Arial" w:hAnsi="Arial" w:cs="Arial"/>
          <w:sz w:val="22"/>
          <w:szCs w:val="22"/>
        </w:rPr>
        <w:t>.</w:t>
      </w:r>
    </w:p>
    <w:p w14:paraId="5BA5930C" w14:textId="77777777" w:rsidR="00BE0838" w:rsidRPr="006E2704" w:rsidRDefault="00BE0838" w:rsidP="006D7464">
      <w:pPr>
        <w:ind w:left="709" w:right="188"/>
        <w:rPr>
          <w:rFonts w:ascii="Arial" w:hAnsi="Arial" w:cs="Arial"/>
          <w:sz w:val="22"/>
          <w:szCs w:val="22"/>
        </w:rPr>
      </w:pPr>
    </w:p>
    <w:p w14:paraId="7A071EE1" w14:textId="420F764C" w:rsidR="00BE0838" w:rsidRPr="006E2704" w:rsidRDefault="00BE0838" w:rsidP="006D7464">
      <w:pPr>
        <w:numPr>
          <w:ilvl w:val="1"/>
          <w:numId w:val="1"/>
        </w:numPr>
        <w:tabs>
          <w:tab w:val="clear" w:pos="360"/>
          <w:tab w:val="num" w:pos="709"/>
        </w:tabs>
        <w:ind w:left="709" w:right="188" w:hanging="709"/>
        <w:rPr>
          <w:rFonts w:ascii="Arial" w:hAnsi="Arial" w:cs="Arial"/>
          <w:sz w:val="22"/>
          <w:szCs w:val="22"/>
        </w:rPr>
      </w:pPr>
      <w:r w:rsidRPr="1DC7D4BD">
        <w:rPr>
          <w:rFonts w:ascii="Arial" w:hAnsi="Arial" w:cs="Arial"/>
          <w:sz w:val="22"/>
          <w:szCs w:val="22"/>
        </w:rPr>
        <w:t>This policy operates in conjunction with other relevant JAS policies, including the Digital Preservation Policy (</w:t>
      </w:r>
      <w:r w:rsidR="001B4D0C" w:rsidRPr="1DC7D4BD">
        <w:rPr>
          <w:rFonts w:ascii="Arial" w:hAnsi="Arial" w:cs="Arial"/>
          <w:sz w:val="22"/>
          <w:szCs w:val="22"/>
        </w:rPr>
        <w:t>2023</w:t>
      </w:r>
      <w:r w:rsidRPr="1DC7D4BD">
        <w:rPr>
          <w:rFonts w:ascii="Arial" w:hAnsi="Arial" w:cs="Arial"/>
          <w:sz w:val="22"/>
          <w:szCs w:val="22"/>
        </w:rPr>
        <w:t>), Copying Policy (</w:t>
      </w:r>
      <w:r w:rsidR="001B4D0C" w:rsidRPr="1DC7D4BD">
        <w:rPr>
          <w:rFonts w:ascii="Arial" w:hAnsi="Arial" w:cs="Arial"/>
          <w:sz w:val="22"/>
          <w:szCs w:val="22"/>
        </w:rPr>
        <w:t>2023</w:t>
      </w:r>
      <w:r w:rsidRPr="1DC7D4BD">
        <w:rPr>
          <w:rFonts w:ascii="Arial" w:hAnsi="Arial" w:cs="Arial"/>
          <w:sz w:val="22"/>
          <w:szCs w:val="22"/>
        </w:rPr>
        <w:t>),</w:t>
      </w:r>
      <w:r w:rsidR="0023074A" w:rsidRPr="1DC7D4BD">
        <w:rPr>
          <w:rFonts w:ascii="Arial" w:hAnsi="Arial" w:cs="Arial"/>
          <w:sz w:val="22"/>
          <w:szCs w:val="22"/>
        </w:rPr>
        <w:t xml:space="preserve"> Collections Care and Conservation Policy (</w:t>
      </w:r>
      <w:r w:rsidR="001B4D0C" w:rsidRPr="1DC7D4BD">
        <w:rPr>
          <w:rFonts w:ascii="Arial" w:hAnsi="Arial" w:cs="Arial"/>
          <w:sz w:val="22"/>
          <w:szCs w:val="22"/>
        </w:rPr>
        <w:t>2023</w:t>
      </w:r>
      <w:r w:rsidR="0023074A" w:rsidRPr="1DC7D4BD">
        <w:rPr>
          <w:rFonts w:ascii="Arial" w:hAnsi="Arial" w:cs="Arial"/>
          <w:sz w:val="22"/>
          <w:szCs w:val="22"/>
        </w:rPr>
        <w:t>).</w:t>
      </w:r>
    </w:p>
    <w:p w14:paraId="7E3890AD" w14:textId="77777777" w:rsidR="00F36E93" w:rsidRPr="006E2704" w:rsidRDefault="00F36E93" w:rsidP="006D7464">
      <w:pPr>
        <w:ind w:right="188"/>
        <w:rPr>
          <w:rFonts w:ascii="Arial" w:hAnsi="Arial" w:cs="Arial"/>
          <w:sz w:val="22"/>
          <w:szCs w:val="22"/>
        </w:rPr>
      </w:pPr>
    </w:p>
    <w:p w14:paraId="5B132F43" w14:textId="77777777" w:rsidR="00B61F18" w:rsidRPr="006E2704" w:rsidRDefault="005E00EC" w:rsidP="00B61F18">
      <w:pPr>
        <w:numPr>
          <w:ilvl w:val="0"/>
          <w:numId w:val="1"/>
        </w:numPr>
        <w:ind w:right="188"/>
        <w:rPr>
          <w:rFonts w:ascii="Arial" w:hAnsi="Arial" w:cs="Arial"/>
          <w:b/>
          <w:sz w:val="22"/>
          <w:szCs w:val="22"/>
        </w:rPr>
      </w:pPr>
      <w:r w:rsidRPr="006E2704">
        <w:rPr>
          <w:rFonts w:ascii="Arial" w:hAnsi="Arial" w:cs="Arial"/>
          <w:b/>
          <w:sz w:val="22"/>
          <w:szCs w:val="22"/>
        </w:rPr>
        <w:t>Principles for digitisation</w:t>
      </w:r>
    </w:p>
    <w:p w14:paraId="0A090545" w14:textId="77777777" w:rsidR="005E00EC" w:rsidRPr="006E2704" w:rsidRDefault="005E00EC" w:rsidP="00B61F18">
      <w:pPr>
        <w:ind w:right="188"/>
        <w:rPr>
          <w:rFonts w:ascii="Arial" w:hAnsi="Arial" w:cs="Arial"/>
          <w:b/>
          <w:sz w:val="22"/>
          <w:szCs w:val="22"/>
        </w:rPr>
      </w:pPr>
      <w:r w:rsidRPr="006E2704">
        <w:rPr>
          <w:rFonts w:ascii="Arial" w:hAnsi="Arial" w:cs="Arial"/>
          <w:sz w:val="22"/>
          <w:szCs w:val="22"/>
          <w:u w:val="single"/>
        </w:rPr>
        <w:t>Preservation and sustainability</w:t>
      </w:r>
    </w:p>
    <w:p w14:paraId="171BD913" w14:textId="77777777" w:rsidR="006D6B86" w:rsidRPr="006E2704" w:rsidRDefault="0023074A" w:rsidP="006D7464">
      <w:pPr>
        <w:numPr>
          <w:ilvl w:val="1"/>
          <w:numId w:val="1"/>
        </w:numPr>
        <w:tabs>
          <w:tab w:val="clear" w:pos="360"/>
          <w:tab w:val="num" w:pos="709"/>
        </w:tabs>
        <w:ind w:left="709" w:right="188" w:hanging="709"/>
        <w:rPr>
          <w:rFonts w:ascii="Arial" w:hAnsi="Arial" w:cs="Arial"/>
          <w:sz w:val="22"/>
          <w:szCs w:val="22"/>
        </w:rPr>
      </w:pPr>
      <w:r w:rsidRPr="006E2704">
        <w:rPr>
          <w:rFonts w:ascii="Arial" w:hAnsi="Arial" w:cs="Arial"/>
          <w:sz w:val="22"/>
          <w:szCs w:val="22"/>
        </w:rPr>
        <w:t xml:space="preserve">The </w:t>
      </w:r>
      <w:r w:rsidR="006D6B86" w:rsidRPr="006E2704">
        <w:rPr>
          <w:rFonts w:ascii="Arial" w:hAnsi="Arial" w:cs="Arial"/>
          <w:sz w:val="22"/>
          <w:szCs w:val="22"/>
        </w:rPr>
        <w:t xml:space="preserve">JAS will adopt a pragmatic approach to developing projects </w:t>
      </w:r>
      <w:proofErr w:type="gramStart"/>
      <w:r w:rsidR="006D6B86" w:rsidRPr="006E2704">
        <w:rPr>
          <w:rFonts w:ascii="Arial" w:hAnsi="Arial" w:cs="Arial"/>
          <w:sz w:val="22"/>
          <w:szCs w:val="22"/>
        </w:rPr>
        <w:t>in order to</w:t>
      </w:r>
      <w:proofErr w:type="gramEnd"/>
      <w:r w:rsidR="006D6B86" w:rsidRPr="006E2704">
        <w:rPr>
          <w:rFonts w:ascii="Arial" w:hAnsi="Arial" w:cs="Arial"/>
          <w:sz w:val="22"/>
          <w:szCs w:val="22"/>
        </w:rPr>
        <w:t xml:space="preserve"> maximise the use of limited resources. The method and format of digitisation will be </w:t>
      </w:r>
      <w:r w:rsidR="00CF4D3C" w:rsidRPr="006E2704">
        <w:rPr>
          <w:rFonts w:ascii="Arial" w:hAnsi="Arial" w:cs="Arial"/>
          <w:sz w:val="22"/>
          <w:szCs w:val="22"/>
        </w:rPr>
        <w:t xml:space="preserve">selected </w:t>
      </w:r>
      <w:r w:rsidR="006D6B86" w:rsidRPr="006E2704">
        <w:rPr>
          <w:rFonts w:ascii="Arial" w:hAnsi="Arial" w:cs="Arial"/>
          <w:sz w:val="22"/>
          <w:szCs w:val="22"/>
        </w:rPr>
        <w:t>after due consideration of the future sustainability of resources generated.</w:t>
      </w:r>
    </w:p>
    <w:p w14:paraId="22635970" w14:textId="77777777" w:rsidR="006D6B86" w:rsidRPr="006E2704" w:rsidRDefault="006D6B86" w:rsidP="006D7464">
      <w:pPr>
        <w:ind w:left="709" w:right="188"/>
        <w:rPr>
          <w:rFonts w:ascii="Arial" w:hAnsi="Arial" w:cs="Arial"/>
          <w:sz w:val="22"/>
          <w:szCs w:val="22"/>
        </w:rPr>
      </w:pPr>
    </w:p>
    <w:p w14:paraId="586AE59E" w14:textId="4D9FA573" w:rsidR="005E00EC" w:rsidRPr="006E2704" w:rsidRDefault="005E00EC" w:rsidP="006D7464">
      <w:pPr>
        <w:numPr>
          <w:ilvl w:val="1"/>
          <w:numId w:val="1"/>
        </w:numPr>
        <w:tabs>
          <w:tab w:val="clear" w:pos="360"/>
          <w:tab w:val="num" w:pos="709"/>
        </w:tabs>
        <w:ind w:left="709" w:right="188" w:hanging="709"/>
        <w:rPr>
          <w:rFonts w:ascii="Arial" w:hAnsi="Arial" w:cs="Arial"/>
          <w:sz w:val="22"/>
          <w:szCs w:val="22"/>
        </w:rPr>
      </w:pPr>
      <w:r w:rsidRPr="006E2704">
        <w:rPr>
          <w:rFonts w:ascii="Arial" w:hAnsi="Arial" w:cs="Arial"/>
          <w:sz w:val="22"/>
          <w:szCs w:val="22"/>
        </w:rPr>
        <w:t>In developing proposals for new digitisation projects, the full costs of the project (including those associated with the long</w:t>
      </w:r>
      <w:r w:rsidR="001948F6">
        <w:rPr>
          <w:rFonts w:ascii="Arial" w:hAnsi="Arial" w:cs="Arial"/>
          <w:sz w:val="22"/>
          <w:szCs w:val="22"/>
        </w:rPr>
        <w:t>-</w:t>
      </w:r>
      <w:r w:rsidRPr="006E2704">
        <w:rPr>
          <w:rFonts w:ascii="Arial" w:hAnsi="Arial" w:cs="Arial"/>
          <w:sz w:val="22"/>
          <w:szCs w:val="22"/>
        </w:rPr>
        <w:t>term preservation</w:t>
      </w:r>
      <w:r w:rsidR="00CF4D3C" w:rsidRPr="006E2704">
        <w:rPr>
          <w:rFonts w:ascii="Arial" w:hAnsi="Arial" w:cs="Arial"/>
          <w:sz w:val="22"/>
          <w:szCs w:val="22"/>
        </w:rPr>
        <w:t xml:space="preserve"> of</w:t>
      </w:r>
      <w:r w:rsidRPr="006E2704">
        <w:rPr>
          <w:rFonts w:ascii="Arial" w:hAnsi="Arial" w:cs="Arial"/>
          <w:sz w:val="22"/>
          <w:szCs w:val="22"/>
        </w:rPr>
        <w:t xml:space="preserve"> and access </w:t>
      </w:r>
      <w:r w:rsidR="00CF4D3C" w:rsidRPr="006E2704">
        <w:rPr>
          <w:rFonts w:ascii="Arial" w:hAnsi="Arial" w:cs="Arial"/>
          <w:sz w:val="22"/>
          <w:szCs w:val="22"/>
        </w:rPr>
        <w:t>to</w:t>
      </w:r>
      <w:r w:rsidRPr="006E2704">
        <w:rPr>
          <w:rFonts w:ascii="Arial" w:hAnsi="Arial" w:cs="Arial"/>
          <w:sz w:val="22"/>
          <w:szCs w:val="22"/>
        </w:rPr>
        <w:t xml:space="preserve"> digital resources) will be determined and considered</w:t>
      </w:r>
      <w:r w:rsidR="00CF4D3C" w:rsidRPr="006E2704">
        <w:rPr>
          <w:rFonts w:ascii="Arial" w:hAnsi="Arial" w:cs="Arial"/>
          <w:sz w:val="22"/>
          <w:szCs w:val="22"/>
        </w:rPr>
        <w:t xml:space="preserve"> on a prioritised basis</w:t>
      </w:r>
      <w:r w:rsidRPr="006E2704">
        <w:rPr>
          <w:rFonts w:ascii="Arial" w:hAnsi="Arial" w:cs="Arial"/>
          <w:sz w:val="22"/>
          <w:szCs w:val="22"/>
        </w:rPr>
        <w:t xml:space="preserve">. </w:t>
      </w:r>
    </w:p>
    <w:p w14:paraId="17F7C6A0" w14:textId="77777777" w:rsidR="005E00EC" w:rsidRPr="006E2704" w:rsidRDefault="005E00EC" w:rsidP="006D7464">
      <w:pPr>
        <w:ind w:left="709" w:right="188"/>
        <w:rPr>
          <w:rFonts w:ascii="Arial" w:hAnsi="Arial" w:cs="Arial"/>
          <w:sz w:val="22"/>
          <w:szCs w:val="22"/>
        </w:rPr>
      </w:pPr>
    </w:p>
    <w:p w14:paraId="178BB501" w14:textId="77777777" w:rsidR="006D6B86" w:rsidRPr="006E2704" w:rsidRDefault="006D6B86" w:rsidP="006D7464">
      <w:pPr>
        <w:numPr>
          <w:ilvl w:val="1"/>
          <w:numId w:val="1"/>
        </w:numPr>
        <w:tabs>
          <w:tab w:val="clear" w:pos="360"/>
          <w:tab w:val="num" w:pos="709"/>
        </w:tabs>
        <w:ind w:left="709" w:right="188" w:hanging="709"/>
        <w:rPr>
          <w:rFonts w:ascii="Arial" w:hAnsi="Arial" w:cs="Arial"/>
          <w:sz w:val="22"/>
          <w:szCs w:val="22"/>
        </w:rPr>
      </w:pPr>
      <w:r w:rsidRPr="529BC0BA">
        <w:rPr>
          <w:rFonts w:ascii="Arial" w:hAnsi="Arial" w:cs="Arial"/>
          <w:sz w:val="22"/>
          <w:szCs w:val="22"/>
        </w:rPr>
        <w:t>Only the essential</w:t>
      </w:r>
      <w:r w:rsidR="00CF4D3C" w:rsidRPr="529BC0BA">
        <w:rPr>
          <w:rFonts w:ascii="Arial" w:hAnsi="Arial" w:cs="Arial"/>
          <w:sz w:val="22"/>
          <w:szCs w:val="22"/>
        </w:rPr>
        <w:t xml:space="preserve"> </w:t>
      </w:r>
      <w:r w:rsidRPr="529BC0BA">
        <w:rPr>
          <w:rFonts w:ascii="Arial" w:hAnsi="Arial" w:cs="Arial"/>
          <w:sz w:val="22"/>
          <w:szCs w:val="22"/>
        </w:rPr>
        <w:t xml:space="preserve">amount of conservation/repair will be carried out prior to digitisation to enable the items to be safely handled rather than a full repair. The original archives will be stored in the environmentally controlled strong rooms </w:t>
      </w:r>
      <w:r w:rsidR="0023074A" w:rsidRPr="529BC0BA">
        <w:rPr>
          <w:rFonts w:ascii="Arial" w:hAnsi="Arial" w:cs="Arial"/>
          <w:sz w:val="22"/>
          <w:szCs w:val="22"/>
        </w:rPr>
        <w:t xml:space="preserve">with conditions optimised for their preservation. </w:t>
      </w:r>
    </w:p>
    <w:p w14:paraId="2A651843" w14:textId="482955EE" w:rsidR="529BC0BA" w:rsidRDefault="529BC0BA" w:rsidP="006E24E5">
      <w:pPr>
        <w:tabs>
          <w:tab w:val="num" w:pos="709"/>
        </w:tabs>
        <w:ind w:right="188"/>
        <w:rPr>
          <w:rFonts w:ascii="Arial" w:hAnsi="Arial" w:cs="Arial"/>
          <w:szCs w:val="24"/>
        </w:rPr>
      </w:pPr>
    </w:p>
    <w:p w14:paraId="6BEDD07E" w14:textId="1ADFFA37" w:rsidR="16C18711" w:rsidRDefault="16C18711" w:rsidP="529BC0BA">
      <w:pPr>
        <w:numPr>
          <w:ilvl w:val="1"/>
          <w:numId w:val="1"/>
        </w:numPr>
        <w:tabs>
          <w:tab w:val="clear" w:pos="360"/>
          <w:tab w:val="num" w:pos="709"/>
        </w:tabs>
        <w:ind w:left="709" w:right="188" w:hanging="709"/>
        <w:rPr>
          <w:rFonts w:ascii="Arial" w:hAnsi="Arial" w:cs="Arial"/>
          <w:sz w:val="22"/>
          <w:szCs w:val="22"/>
        </w:rPr>
      </w:pPr>
      <w:r w:rsidRPr="18D3FCC5">
        <w:rPr>
          <w:rFonts w:ascii="Arial" w:hAnsi="Arial" w:cs="Arial"/>
          <w:sz w:val="22"/>
          <w:szCs w:val="22"/>
        </w:rPr>
        <w:t xml:space="preserve">Digitised material will be subject to retention criteria. Only content meeting required </w:t>
      </w:r>
      <w:r w:rsidR="5F76330F" w:rsidRPr="18D3FCC5">
        <w:rPr>
          <w:rFonts w:ascii="Arial" w:hAnsi="Arial" w:cs="Arial"/>
          <w:sz w:val="22"/>
          <w:szCs w:val="22"/>
        </w:rPr>
        <w:t>quality standards will be selected for permanent preservation. Material digitised for public reprographic orders will normally be kept for 3 years</w:t>
      </w:r>
      <w:r w:rsidR="119A0684" w:rsidRPr="18D3FCC5">
        <w:rPr>
          <w:rFonts w:ascii="Arial" w:hAnsi="Arial" w:cs="Arial"/>
          <w:sz w:val="22"/>
          <w:szCs w:val="22"/>
        </w:rPr>
        <w:t xml:space="preserve">. </w:t>
      </w:r>
    </w:p>
    <w:p w14:paraId="65ABA8C6" w14:textId="77777777" w:rsidR="006D6B86" w:rsidRPr="006E2704" w:rsidRDefault="006D6B86" w:rsidP="006D7464">
      <w:pPr>
        <w:ind w:left="709" w:right="188"/>
        <w:rPr>
          <w:rFonts w:ascii="Arial" w:hAnsi="Arial" w:cs="Arial"/>
          <w:sz w:val="22"/>
          <w:szCs w:val="22"/>
        </w:rPr>
      </w:pPr>
    </w:p>
    <w:p w14:paraId="0576A3BA" w14:textId="5B11DD3A" w:rsidR="005E00EC" w:rsidRPr="006E2704" w:rsidRDefault="00CF4D3C" w:rsidP="006D7464">
      <w:pPr>
        <w:numPr>
          <w:ilvl w:val="1"/>
          <w:numId w:val="1"/>
        </w:numPr>
        <w:tabs>
          <w:tab w:val="clear" w:pos="360"/>
          <w:tab w:val="num" w:pos="709"/>
        </w:tabs>
        <w:ind w:left="709" w:right="188" w:hanging="709"/>
        <w:rPr>
          <w:rFonts w:ascii="Arial" w:hAnsi="Arial" w:cs="Arial"/>
          <w:sz w:val="22"/>
          <w:szCs w:val="22"/>
        </w:rPr>
      </w:pPr>
      <w:r w:rsidRPr="529BC0BA">
        <w:rPr>
          <w:rFonts w:ascii="Arial" w:hAnsi="Arial" w:cs="Arial"/>
          <w:sz w:val="22"/>
          <w:szCs w:val="22"/>
        </w:rPr>
        <w:t xml:space="preserve">The JAS </w:t>
      </w:r>
      <w:r w:rsidR="005E00EC" w:rsidRPr="529BC0BA">
        <w:rPr>
          <w:rFonts w:ascii="Arial" w:hAnsi="Arial" w:cs="Arial"/>
          <w:sz w:val="22"/>
          <w:szCs w:val="22"/>
        </w:rPr>
        <w:t>is committed to ensuring the digital resources in its care are managed according to digital preservation best practice (see Digital Preservation Policy).</w:t>
      </w:r>
      <w:r w:rsidR="00A7432A" w:rsidRPr="529BC0BA">
        <w:rPr>
          <w:rFonts w:ascii="Arial" w:hAnsi="Arial" w:cs="Arial"/>
          <w:sz w:val="22"/>
          <w:szCs w:val="22"/>
        </w:rPr>
        <w:t xml:space="preserve"> This includes</w:t>
      </w:r>
      <w:r w:rsidR="009D0F69" w:rsidRPr="529BC0BA">
        <w:rPr>
          <w:rFonts w:ascii="Arial" w:hAnsi="Arial" w:cs="Arial"/>
          <w:sz w:val="22"/>
          <w:szCs w:val="22"/>
        </w:rPr>
        <w:t xml:space="preserve"> transferring master copy files</w:t>
      </w:r>
      <w:r w:rsidR="00A7432A" w:rsidRPr="529BC0BA">
        <w:rPr>
          <w:rFonts w:ascii="Arial" w:hAnsi="Arial" w:cs="Arial"/>
          <w:sz w:val="22"/>
          <w:szCs w:val="22"/>
        </w:rPr>
        <w:t xml:space="preserve"> to the digital repository</w:t>
      </w:r>
      <w:r w:rsidR="00564545" w:rsidRPr="529BC0BA">
        <w:rPr>
          <w:rFonts w:ascii="Arial" w:hAnsi="Arial" w:cs="Arial"/>
          <w:sz w:val="22"/>
          <w:szCs w:val="22"/>
        </w:rPr>
        <w:t xml:space="preserve"> (Preservica)</w:t>
      </w:r>
      <w:r w:rsidR="00A7432A" w:rsidRPr="529BC0BA">
        <w:rPr>
          <w:rFonts w:ascii="Arial" w:hAnsi="Arial" w:cs="Arial"/>
          <w:sz w:val="22"/>
          <w:szCs w:val="22"/>
        </w:rPr>
        <w:t xml:space="preserve">. </w:t>
      </w:r>
    </w:p>
    <w:p w14:paraId="3373CA59" w14:textId="77777777" w:rsidR="005E00EC" w:rsidRPr="006E2704" w:rsidRDefault="005E00EC" w:rsidP="006D7464">
      <w:pPr>
        <w:ind w:left="709" w:right="188"/>
        <w:rPr>
          <w:rFonts w:ascii="Arial" w:hAnsi="Arial" w:cs="Arial"/>
          <w:sz w:val="22"/>
          <w:szCs w:val="22"/>
        </w:rPr>
      </w:pPr>
    </w:p>
    <w:p w14:paraId="7C267F83" w14:textId="3405EEAC" w:rsidR="005E00EC" w:rsidRPr="006E2704" w:rsidRDefault="00CF4D3C" w:rsidP="006D7464">
      <w:pPr>
        <w:numPr>
          <w:ilvl w:val="1"/>
          <w:numId w:val="1"/>
        </w:numPr>
        <w:tabs>
          <w:tab w:val="clear" w:pos="360"/>
          <w:tab w:val="num" w:pos="709"/>
        </w:tabs>
        <w:ind w:left="709" w:right="188" w:hanging="709"/>
        <w:rPr>
          <w:rFonts w:ascii="Arial" w:hAnsi="Arial" w:cs="Arial"/>
          <w:sz w:val="22"/>
          <w:szCs w:val="22"/>
        </w:rPr>
      </w:pPr>
      <w:r w:rsidRPr="529BC0BA">
        <w:rPr>
          <w:rFonts w:ascii="Arial" w:hAnsi="Arial" w:cs="Arial"/>
          <w:sz w:val="22"/>
          <w:szCs w:val="22"/>
        </w:rPr>
        <w:t xml:space="preserve">The JAS </w:t>
      </w:r>
      <w:r w:rsidR="005E00EC" w:rsidRPr="529BC0BA">
        <w:rPr>
          <w:rFonts w:ascii="Arial" w:hAnsi="Arial" w:cs="Arial"/>
          <w:sz w:val="22"/>
          <w:szCs w:val="22"/>
        </w:rPr>
        <w:t>is committed to addressing the</w:t>
      </w:r>
      <w:r w:rsidRPr="529BC0BA">
        <w:rPr>
          <w:rFonts w:ascii="Arial" w:hAnsi="Arial" w:cs="Arial"/>
          <w:sz w:val="22"/>
          <w:szCs w:val="22"/>
        </w:rPr>
        <w:t xml:space="preserve"> issue of the</w:t>
      </w:r>
      <w:r w:rsidR="005E00EC" w:rsidRPr="529BC0BA">
        <w:rPr>
          <w:rFonts w:ascii="Arial" w:hAnsi="Arial" w:cs="Arial"/>
          <w:sz w:val="22"/>
          <w:szCs w:val="22"/>
        </w:rPr>
        <w:t xml:space="preserve"> audio-visual materials</w:t>
      </w:r>
      <w:r w:rsidRPr="529BC0BA">
        <w:rPr>
          <w:rFonts w:ascii="Arial" w:hAnsi="Arial" w:cs="Arial"/>
          <w:sz w:val="22"/>
          <w:szCs w:val="22"/>
        </w:rPr>
        <w:t xml:space="preserve"> within its custody</w:t>
      </w:r>
      <w:r w:rsidR="005E00EC" w:rsidRPr="529BC0BA">
        <w:rPr>
          <w:rFonts w:ascii="Arial" w:hAnsi="Arial" w:cs="Arial"/>
          <w:sz w:val="22"/>
          <w:szCs w:val="22"/>
        </w:rPr>
        <w:t xml:space="preserve"> that face certain obsolescence in the next </w:t>
      </w:r>
      <w:r w:rsidR="00526925" w:rsidRPr="529BC0BA">
        <w:rPr>
          <w:rFonts w:ascii="Arial" w:hAnsi="Arial" w:cs="Arial"/>
          <w:sz w:val="22"/>
          <w:szCs w:val="22"/>
        </w:rPr>
        <w:t>7</w:t>
      </w:r>
      <w:r w:rsidR="005E00EC" w:rsidRPr="529BC0BA">
        <w:rPr>
          <w:rFonts w:ascii="Arial" w:hAnsi="Arial" w:cs="Arial"/>
          <w:sz w:val="22"/>
          <w:szCs w:val="22"/>
        </w:rPr>
        <w:t xml:space="preserve"> years by migrating or capturing content in a more sustainable format. </w:t>
      </w:r>
    </w:p>
    <w:p w14:paraId="6BF6B3DB" w14:textId="77777777" w:rsidR="005E00EC" w:rsidRPr="006E2704" w:rsidRDefault="005E00EC" w:rsidP="006D7464">
      <w:pPr>
        <w:ind w:right="188"/>
        <w:rPr>
          <w:rFonts w:ascii="Arial" w:hAnsi="Arial" w:cs="Arial"/>
          <w:sz w:val="22"/>
          <w:szCs w:val="22"/>
        </w:rPr>
      </w:pPr>
    </w:p>
    <w:p w14:paraId="725ECEB8" w14:textId="77777777" w:rsidR="005E00EC" w:rsidRPr="006E2704" w:rsidRDefault="00CF4D3C" w:rsidP="006D7464">
      <w:pPr>
        <w:numPr>
          <w:ilvl w:val="1"/>
          <w:numId w:val="1"/>
        </w:numPr>
        <w:tabs>
          <w:tab w:val="clear" w:pos="360"/>
          <w:tab w:val="num" w:pos="709"/>
        </w:tabs>
        <w:ind w:left="709" w:right="188" w:hanging="709"/>
        <w:rPr>
          <w:rFonts w:ascii="Arial" w:hAnsi="Arial" w:cs="Arial"/>
          <w:sz w:val="22"/>
          <w:szCs w:val="22"/>
        </w:rPr>
      </w:pPr>
      <w:r w:rsidRPr="529BC0BA">
        <w:rPr>
          <w:rFonts w:ascii="Arial" w:hAnsi="Arial" w:cs="Arial"/>
          <w:sz w:val="22"/>
          <w:szCs w:val="22"/>
        </w:rPr>
        <w:t xml:space="preserve">Where possible, the JAS </w:t>
      </w:r>
      <w:r w:rsidR="005E00EC" w:rsidRPr="529BC0BA">
        <w:rPr>
          <w:rFonts w:ascii="Arial" w:hAnsi="Arial" w:cs="Arial"/>
          <w:sz w:val="22"/>
          <w:szCs w:val="22"/>
        </w:rPr>
        <w:t>will develop digitisation projects in partnership</w:t>
      </w:r>
      <w:r w:rsidRPr="529BC0BA">
        <w:rPr>
          <w:rFonts w:ascii="Arial" w:hAnsi="Arial" w:cs="Arial"/>
          <w:sz w:val="22"/>
          <w:szCs w:val="22"/>
        </w:rPr>
        <w:t xml:space="preserve"> with other organisations</w:t>
      </w:r>
      <w:r w:rsidR="005E00EC" w:rsidRPr="529BC0BA">
        <w:rPr>
          <w:rFonts w:ascii="Arial" w:hAnsi="Arial" w:cs="Arial"/>
          <w:sz w:val="22"/>
          <w:szCs w:val="22"/>
        </w:rPr>
        <w:t xml:space="preserve"> to enable </w:t>
      </w:r>
      <w:r w:rsidRPr="529BC0BA">
        <w:rPr>
          <w:rFonts w:ascii="Arial" w:hAnsi="Arial" w:cs="Arial"/>
          <w:sz w:val="22"/>
          <w:szCs w:val="22"/>
        </w:rPr>
        <w:t xml:space="preserve">each party </w:t>
      </w:r>
      <w:r w:rsidR="005E00EC" w:rsidRPr="529BC0BA">
        <w:rPr>
          <w:rFonts w:ascii="Arial" w:hAnsi="Arial" w:cs="Arial"/>
          <w:sz w:val="22"/>
          <w:szCs w:val="22"/>
        </w:rPr>
        <w:t>to achieve more than they could on their own, avoid duplication of effort and share good practice.</w:t>
      </w:r>
    </w:p>
    <w:p w14:paraId="3A2D53EB" w14:textId="77777777" w:rsidR="009D0F69" w:rsidRPr="006E2704" w:rsidRDefault="009D0F69" w:rsidP="009D0F69">
      <w:pPr>
        <w:ind w:left="709" w:right="188"/>
        <w:rPr>
          <w:rFonts w:ascii="Arial" w:hAnsi="Arial" w:cs="Arial"/>
          <w:sz w:val="22"/>
          <w:szCs w:val="22"/>
        </w:rPr>
      </w:pPr>
    </w:p>
    <w:p w14:paraId="77F92793" w14:textId="77777777" w:rsidR="009D0F69" w:rsidRPr="006E2704" w:rsidRDefault="009D0F69" w:rsidP="009D0F69">
      <w:pPr>
        <w:numPr>
          <w:ilvl w:val="1"/>
          <w:numId w:val="1"/>
        </w:numPr>
        <w:tabs>
          <w:tab w:val="clear" w:pos="360"/>
          <w:tab w:val="num" w:pos="709"/>
        </w:tabs>
        <w:ind w:left="709" w:right="188" w:hanging="709"/>
        <w:rPr>
          <w:rFonts w:ascii="Arial" w:hAnsi="Arial" w:cs="Arial"/>
          <w:sz w:val="22"/>
          <w:szCs w:val="22"/>
        </w:rPr>
      </w:pPr>
      <w:r w:rsidRPr="529BC0BA">
        <w:rPr>
          <w:rFonts w:ascii="Arial" w:hAnsi="Arial" w:cs="Arial"/>
          <w:sz w:val="22"/>
          <w:szCs w:val="22"/>
        </w:rPr>
        <w:t xml:space="preserve">Digitisation activity forms an integral and important element of every collections-related project undertaken by the JAS </w:t>
      </w:r>
      <w:proofErr w:type="gramStart"/>
      <w:r w:rsidRPr="529BC0BA">
        <w:rPr>
          <w:rFonts w:ascii="Arial" w:hAnsi="Arial" w:cs="Arial"/>
          <w:sz w:val="22"/>
          <w:szCs w:val="22"/>
        </w:rPr>
        <w:t>whether or not</w:t>
      </w:r>
      <w:proofErr w:type="gramEnd"/>
      <w:r w:rsidRPr="529BC0BA">
        <w:rPr>
          <w:rFonts w:ascii="Arial" w:hAnsi="Arial" w:cs="Arial"/>
          <w:sz w:val="22"/>
          <w:szCs w:val="22"/>
        </w:rPr>
        <w:t xml:space="preserve"> they are externally funded.</w:t>
      </w:r>
    </w:p>
    <w:p w14:paraId="2C701E00" w14:textId="77777777" w:rsidR="00314021" w:rsidRPr="006E2704" w:rsidRDefault="00314021" w:rsidP="00314021">
      <w:pPr>
        <w:ind w:left="709" w:right="188"/>
        <w:rPr>
          <w:rFonts w:ascii="Arial" w:hAnsi="Arial" w:cs="Arial"/>
          <w:sz w:val="22"/>
          <w:szCs w:val="22"/>
        </w:rPr>
      </w:pPr>
    </w:p>
    <w:p w14:paraId="643BB98B" w14:textId="77777777" w:rsidR="005E00EC" w:rsidRPr="006E2704" w:rsidRDefault="005E00EC" w:rsidP="00314021">
      <w:pPr>
        <w:ind w:right="188"/>
        <w:rPr>
          <w:rFonts w:ascii="Arial" w:hAnsi="Arial" w:cs="Arial"/>
          <w:sz w:val="22"/>
          <w:szCs w:val="22"/>
          <w:u w:val="single"/>
        </w:rPr>
      </w:pPr>
      <w:r w:rsidRPr="006E2704">
        <w:rPr>
          <w:rFonts w:ascii="Arial" w:hAnsi="Arial" w:cs="Arial"/>
          <w:sz w:val="22"/>
          <w:szCs w:val="22"/>
          <w:u w:val="single"/>
        </w:rPr>
        <w:t>Access and users</w:t>
      </w:r>
    </w:p>
    <w:p w14:paraId="6249F7A4" w14:textId="77777777" w:rsidR="005E00EC" w:rsidRPr="006E2704" w:rsidRDefault="005E00EC" w:rsidP="006D7464">
      <w:pPr>
        <w:numPr>
          <w:ilvl w:val="1"/>
          <w:numId w:val="1"/>
        </w:numPr>
        <w:tabs>
          <w:tab w:val="clear" w:pos="360"/>
          <w:tab w:val="num" w:pos="709"/>
        </w:tabs>
        <w:ind w:left="709" w:right="188" w:hanging="709"/>
        <w:rPr>
          <w:rFonts w:ascii="Arial" w:hAnsi="Arial" w:cs="Arial"/>
          <w:sz w:val="22"/>
          <w:szCs w:val="22"/>
        </w:rPr>
      </w:pPr>
      <w:r w:rsidRPr="529BC0BA">
        <w:rPr>
          <w:rFonts w:ascii="Arial" w:hAnsi="Arial" w:cs="Arial"/>
          <w:sz w:val="22"/>
          <w:szCs w:val="22"/>
        </w:rPr>
        <w:t>DHC’s on-going digitisation activities will consider community and staff suggestions, evaluation and feedback about the digitising program</w:t>
      </w:r>
      <w:r w:rsidR="00CF4D3C" w:rsidRPr="529BC0BA">
        <w:rPr>
          <w:rFonts w:ascii="Arial" w:hAnsi="Arial" w:cs="Arial"/>
          <w:sz w:val="22"/>
          <w:szCs w:val="22"/>
        </w:rPr>
        <w:t>me</w:t>
      </w:r>
      <w:r w:rsidRPr="529BC0BA">
        <w:rPr>
          <w:rFonts w:ascii="Arial" w:hAnsi="Arial" w:cs="Arial"/>
          <w:sz w:val="22"/>
          <w:szCs w:val="22"/>
        </w:rPr>
        <w:t xml:space="preserve"> and the means of resource discovery</w:t>
      </w:r>
      <w:r w:rsidR="00CF4D3C" w:rsidRPr="529BC0BA">
        <w:rPr>
          <w:rFonts w:ascii="Arial" w:hAnsi="Arial" w:cs="Arial"/>
          <w:sz w:val="22"/>
          <w:szCs w:val="22"/>
        </w:rPr>
        <w:t xml:space="preserve"> (</w:t>
      </w:r>
      <w:proofErr w:type="gramStart"/>
      <w:r w:rsidR="00CF4D3C" w:rsidRPr="529BC0BA">
        <w:rPr>
          <w:rFonts w:ascii="Arial" w:hAnsi="Arial" w:cs="Arial"/>
          <w:sz w:val="22"/>
          <w:szCs w:val="22"/>
        </w:rPr>
        <w:t>i.e.</w:t>
      </w:r>
      <w:proofErr w:type="gramEnd"/>
      <w:r w:rsidR="00CF4D3C" w:rsidRPr="529BC0BA">
        <w:rPr>
          <w:rFonts w:ascii="Arial" w:hAnsi="Arial" w:cs="Arial"/>
          <w:sz w:val="22"/>
          <w:szCs w:val="22"/>
        </w:rPr>
        <w:t xml:space="preserve"> catalogues and other finding aids)</w:t>
      </w:r>
      <w:r w:rsidRPr="529BC0BA">
        <w:rPr>
          <w:rFonts w:ascii="Arial" w:hAnsi="Arial" w:cs="Arial"/>
          <w:sz w:val="22"/>
          <w:szCs w:val="22"/>
        </w:rPr>
        <w:t xml:space="preserve"> that we provide</w:t>
      </w:r>
      <w:r w:rsidR="00CF4D3C" w:rsidRPr="529BC0BA">
        <w:rPr>
          <w:rFonts w:ascii="Arial" w:hAnsi="Arial" w:cs="Arial"/>
          <w:sz w:val="22"/>
          <w:szCs w:val="22"/>
        </w:rPr>
        <w:t xml:space="preserve"> subject to available resources and capacity</w:t>
      </w:r>
      <w:r w:rsidRPr="529BC0BA">
        <w:rPr>
          <w:rFonts w:ascii="Arial" w:hAnsi="Arial" w:cs="Arial"/>
          <w:sz w:val="22"/>
          <w:szCs w:val="22"/>
        </w:rPr>
        <w:t>.</w:t>
      </w:r>
    </w:p>
    <w:p w14:paraId="4AAE28DE" w14:textId="77777777" w:rsidR="005E00EC" w:rsidRPr="006E2704" w:rsidRDefault="005E00EC" w:rsidP="006D7464">
      <w:pPr>
        <w:ind w:left="709" w:right="188"/>
        <w:rPr>
          <w:rFonts w:ascii="Arial" w:hAnsi="Arial" w:cs="Arial"/>
          <w:sz w:val="22"/>
          <w:szCs w:val="22"/>
        </w:rPr>
      </w:pPr>
    </w:p>
    <w:p w14:paraId="1662A1C5" w14:textId="77777777" w:rsidR="006D6B86" w:rsidRPr="006E2704" w:rsidRDefault="006D6B86" w:rsidP="006D7464">
      <w:pPr>
        <w:numPr>
          <w:ilvl w:val="1"/>
          <w:numId w:val="1"/>
        </w:numPr>
        <w:tabs>
          <w:tab w:val="clear" w:pos="360"/>
          <w:tab w:val="num" w:pos="709"/>
        </w:tabs>
        <w:ind w:left="709" w:right="188" w:hanging="709"/>
        <w:rPr>
          <w:rFonts w:ascii="Arial" w:hAnsi="Arial" w:cs="Arial"/>
          <w:sz w:val="22"/>
          <w:szCs w:val="22"/>
        </w:rPr>
      </w:pPr>
      <w:r w:rsidRPr="529BC0BA">
        <w:rPr>
          <w:rFonts w:ascii="Arial" w:hAnsi="Arial" w:cs="Arial"/>
          <w:sz w:val="22"/>
          <w:szCs w:val="22"/>
        </w:rPr>
        <w:t xml:space="preserve">Digitisation will capture, </w:t>
      </w:r>
      <w:proofErr w:type="gramStart"/>
      <w:r w:rsidRPr="529BC0BA">
        <w:rPr>
          <w:rFonts w:ascii="Arial" w:hAnsi="Arial" w:cs="Arial"/>
          <w:sz w:val="22"/>
          <w:szCs w:val="22"/>
        </w:rPr>
        <w:t>preserve</w:t>
      </w:r>
      <w:proofErr w:type="gramEnd"/>
      <w:r w:rsidRPr="529BC0BA">
        <w:rPr>
          <w:rFonts w:ascii="Arial" w:hAnsi="Arial" w:cs="Arial"/>
          <w:sz w:val="22"/>
          <w:szCs w:val="22"/>
        </w:rPr>
        <w:t xml:space="preserve"> and provide contextual information about the digitised records to ensure their future discoverability and re-use.</w:t>
      </w:r>
    </w:p>
    <w:p w14:paraId="60E4C33A" w14:textId="77777777" w:rsidR="006D6B86" w:rsidRPr="006E2704" w:rsidRDefault="006D6B86" w:rsidP="006D7464">
      <w:pPr>
        <w:ind w:left="709" w:right="188"/>
        <w:rPr>
          <w:rFonts w:ascii="Arial" w:hAnsi="Arial" w:cs="Arial"/>
          <w:sz w:val="22"/>
          <w:szCs w:val="22"/>
        </w:rPr>
      </w:pPr>
    </w:p>
    <w:p w14:paraId="68EBB4E5" w14:textId="55CAE279" w:rsidR="003E1133" w:rsidRDefault="00B25801" w:rsidP="00363AB7">
      <w:pPr>
        <w:numPr>
          <w:ilvl w:val="1"/>
          <w:numId w:val="1"/>
        </w:numPr>
        <w:tabs>
          <w:tab w:val="clear" w:pos="360"/>
          <w:tab w:val="num" w:pos="709"/>
        </w:tabs>
        <w:ind w:left="709" w:right="188" w:hanging="709"/>
        <w:rPr>
          <w:rFonts w:ascii="Arial" w:hAnsi="Arial" w:cs="Arial"/>
          <w:sz w:val="22"/>
          <w:szCs w:val="22"/>
        </w:rPr>
      </w:pPr>
      <w:r w:rsidRPr="529BC0BA">
        <w:rPr>
          <w:rFonts w:ascii="Arial" w:hAnsi="Arial" w:cs="Arial"/>
          <w:sz w:val="22"/>
          <w:szCs w:val="22"/>
        </w:rPr>
        <w:t xml:space="preserve">The JAS </w:t>
      </w:r>
      <w:r w:rsidR="005E00EC" w:rsidRPr="529BC0BA">
        <w:rPr>
          <w:rFonts w:ascii="Arial" w:hAnsi="Arial" w:cs="Arial"/>
          <w:sz w:val="22"/>
          <w:szCs w:val="22"/>
        </w:rPr>
        <w:t xml:space="preserve">aims to provide a seamless search experience across physical, born digital and digitised items via the public catalogue. </w:t>
      </w:r>
      <w:r w:rsidR="009F793A" w:rsidRPr="529BC0BA">
        <w:rPr>
          <w:rFonts w:ascii="Arial" w:hAnsi="Arial" w:cs="Arial"/>
          <w:sz w:val="22"/>
          <w:szCs w:val="22"/>
        </w:rPr>
        <w:t>Access to catalogues and archives on-site at Dorset History Centre will be provided free of charge.</w:t>
      </w:r>
    </w:p>
    <w:p w14:paraId="4758EB36" w14:textId="77777777" w:rsidR="00363AB7" w:rsidRDefault="00363AB7" w:rsidP="006262C8">
      <w:pPr>
        <w:pStyle w:val="ListParagraph"/>
        <w:rPr>
          <w:rFonts w:ascii="Arial" w:hAnsi="Arial" w:cs="Arial"/>
          <w:sz w:val="22"/>
          <w:szCs w:val="22"/>
        </w:rPr>
      </w:pPr>
    </w:p>
    <w:p w14:paraId="54FEA04F" w14:textId="0021C551" w:rsidR="00363AB7" w:rsidRPr="00F01751" w:rsidRDefault="00363AB7" w:rsidP="00F01751">
      <w:pPr>
        <w:pStyle w:val="ListParagraph"/>
        <w:numPr>
          <w:ilvl w:val="1"/>
          <w:numId w:val="1"/>
        </w:numPr>
        <w:tabs>
          <w:tab w:val="clear" w:pos="360"/>
        </w:tabs>
        <w:ind w:left="709" w:right="188" w:hanging="709"/>
        <w:rPr>
          <w:rFonts w:ascii="Arial" w:hAnsi="Arial" w:cs="Arial"/>
          <w:sz w:val="22"/>
          <w:szCs w:val="22"/>
        </w:rPr>
      </w:pPr>
      <w:r w:rsidRPr="00F01751">
        <w:rPr>
          <w:rFonts w:ascii="Arial" w:hAnsi="Arial" w:cs="Arial"/>
          <w:sz w:val="22"/>
          <w:szCs w:val="22"/>
        </w:rPr>
        <w:t>In certain situations, access to records may only be provided via a digital surrogate</w:t>
      </w:r>
      <w:r w:rsidR="00B5573D" w:rsidRPr="00F01751">
        <w:rPr>
          <w:rFonts w:ascii="Arial" w:hAnsi="Arial" w:cs="Arial"/>
          <w:sz w:val="22"/>
          <w:szCs w:val="22"/>
        </w:rPr>
        <w:t xml:space="preserve">, either because of the fragile nature of the document currently, or as a preventative measure to </w:t>
      </w:r>
      <w:r w:rsidR="006D3A45" w:rsidRPr="00F01751">
        <w:rPr>
          <w:rFonts w:ascii="Arial" w:hAnsi="Arial" w:cs="Arial"/>
          <w:sz w:val="22"/>
          <w:szCs w:val="22"/>
        </w:rPr>
        <w:t>ensure repeated handling does not cause any new damage to records.</w:t>
      </w:r>
    </w:p>
    <w:p w14:paraId="1D6B6745" w14:textId="77777777" w:rsidR="000134D0" w:rsidRPr="006E2704" w:rsidRDefault="000134D0" w:rsidP="006D7464">
      <w:pPr>
        <w:ind w:left="709" w:right="188"/>
        <w:rPr>
          <w:rFonts w:ascii="Arial" w:hAnsi="Arial" w:cs="Arial"/>
          <w:sz w:val="22"/>
          <w:szCs w:val="22"/>
        </w:rPr>
      </w:pPr>
    </w:p>
    <w:p w14:paraId="3C658581" w14:textId="77777777" w:rsidR="000134D0" w:rsidRPr="006E2704" w:rsidRDefault="00B25801" w:rsidP="006D7464">
      <w:pPr>
        <w:numPr>
          <w:ilvl w:val="1"/>
          <w:numId w:val="1"/>
        </w:numPr>
        <w:tabs>
          <w:tab w:val="clear" w:pos="360"/>
          <w:tab w:val="num" w:pos="709"/>
        </w:tabs>
        <w:ind w:left="709" w:right="188" w:hanging="709"/>
        <w:rPr>
          <w:rFonts w:ascii="Arial" w:hAnsi="Arial" w:cs="Arial"/>
          <w:sz w:val="22"/>
          <w:szCs w:val="22"/>
        </w:rPr>
      </w:pPr>
      <w:r w:rsidRPr="529BC0BA">
        <w:rPr>
          <w:rFonts w:ascii="Arial" w:hAnsi="Arial" w:cs="Arial"/>
          <w:sz w:val="22"/>
          <w:szCs w:val="22"/>
        </w:rPr>
        <w:t xml:space="preserve">The JAS </w:t>
      </w:r>
      <w:r w:rsidR="000134D0" w:rsidRPr="529BC0BA">
        <w:rPr>
          <w:rFonts w:ascii="Arial" w:hAnsi="Arial" w:cs="Arial"/>
          <w:sz w:val="22"/>
          <w:szCs w:val="22"/>
        </w:rPr>
        <w:t xml:space="preserve">will continue to provide copies of archive material to customers for a charge, </w:t>
      </w:r>
      <w:r w:rsidR="00B062D9" w:rsidRPr="529BC0BA">
        <w:rPr>
          <w:rFonts w:ascii="Arial" w:hAnsi="Arial" w:cs="Arial"/>
          <w:sz w:val="22"/>
          <w:szCs w:val="22"/>
        </w:rPr>
        <w:t>in accordance</w:t>
      </w:r>
      <w:r w:rsidR="000134D0" w:rsidRPr="529BC0BA">
        <w:rPr>
          <w:rFonts w:ascii="Arial" w:hAnsi="Arial" w:cs="Arial"/>
          <w:sz w:val="22"/>
          <w:szCs w:val="22"/>
        </w:rPr>
        <w:t xml:space="preserve"> </w:t>
      </w:r>
      <w:r w:rsidR="00B062D9" w:rsidRPr="529BC0BA">
        <w:rPr>
          <w:rFonts w:ascii="Arial" w:hAnsi="Arial" w:cs="Arial"/>
          <w:sz w:val="22"/>
          <w:szCs w:val="22"/>
        </w:rPr>
        <w:t>with</w:t>
      </w:r>
      <w:r w:rsidR="000134D0" w:rsidRPr="529BC0BA">
        <w:rPr>
          <w:rFonts w:ascii="Arial" w:hAnsi="Arial" w:cs="Arial"/>
          <w:sz w:val="22"/>
          <w:szCs w:val="22"/>
        </w:rPr>
        <w:t xml:space="preserve"> copyright </w:t>
      </w:r>
      <w:r w:rsidR="00B062D9" w:rsidRPr="529BC0BA">
        <w:rPr>
          <w:rFonts w:ascii="Arial" w:hAnsi="Arial" w:cs="Arial"/>
          <w:sz w:val="22"/>
          <w:szCs w:val="22"/>
        </w:rPr>
        <w:t>legislation</w:t>
      </w:r>
      <w:r w:rsidR="000134D0" w:rsidRPr="529BC0BA">
        <w:rPr>
          <w:rFonts w:ascii="Arial" w:hAnsi="Arial" w:cs="Arial"/>
          <w:sz w:val="22"/>
          <w:szCs w:val="22"/>
        </w:rPr>
        <w:t xml:space="preserve">. This applies equally to paper copies, digital copies and downloaded material online. </w:t>
      </w:r>
    </w:p>
    <w:p w14:paraId="1DBF6BA0" w14:textId="77777777" w:rsidR="006B5D56" w:rsidRPr="006E2704" w:rsidRDefault="006B5D56" w:rsidP="006D7464">
      <w:pPr>
        <w:ind w:left="709" w:right="188"/>
        <w:rPr>
          <w:rFonts w:ascii="Arial" w:hAnsi="Arial" w:cs="Arial"/>
          <w:sz w:val="22"/>
          <w:szCs w:val="22"/>
        </w:rPr>
      </w:pPr>
    </w:p>
    <w:p w14:paraId="539090B9" w14:textId="77777777" w:rsidR="00B25801" w:rsidRPr="006E2704" w:rsidRDefault="00B25801" w:rsidP="009D0F69">
      <w:pPr>
        <w:numPr>
          <w:ilvl w:val="1"/>
          <w:numId w:val="1"/>
        </w:numPr>
        <w:tabs>
          <w:tab w:val="clear" w:pos="360"/>
          <w:tab w:val="num" w:pos="709"/>
        </w:tabs>
        <w:ind w:left="709" w:right="188" w:hanging="709"/>
        <w:rPr>
          <w:rFonts w:ascii="Arial" w:hAnsi="Arial" w:cs="Arial"/>
          <w:sz w:val="22"/>
          <w:szCs w:val="22"/>
        </w:rPr>
      </w:pPr>
      <w:r w:rsidRPr="529BC0BA">
        <w:rPr>
          <w:rFonts w:ascii="Arial" w:hAnsi="Arial" w:cs="Arial"/>
          <w:sz w:val="22"/>
          <w:szCs w:val="22"/>
        </w:rPr>
        <w:t xml:space="preserve">The JAS </w:t>
      </w:r>
      <w:r w:rsidR="006B5D56" w:rsidRPr="529BC0BA">
        <w:rPr>
          <w:rFonts w:ascii="Arial" w:hAnsi="Arial" w:cs="Arial"/>
          <w:sz w:val="22"/>
          <w:szCs w:val="22"/>
        </w:rPr>
        <w:t>aims to raise awareness and encourage</w:t>
      </w:r>
      <w:r w:rsidRPr="529BC0BA">
        <w:rPr>
          <w:rFonts w:ascii="Arial" w:hAnsi="Arial" w:cs="Arial"/>
          <w:sz w:val="22"/>
          <w:szCs w:val="22"/>
        </w:rPr>
        <w:t xml:space="preserve"> the</w:t>
      </w:r>
      <w:r w:rsidR="006B5D56" w:rsidRPr="529BC0BA">
        <w:rPr>
          <w:rFonts w:ascii="Arial" w:hAnsi="Arial" w:cs="Arial"/>
          <w:sz w:val="22"/>
          <w:szCs w:val="22"/>
        </w:rPr>
        <w:t xml:space="preserve"> use of digital resources among all stakeholders, current and potential, to maxi</w:t>
      </w:r>
      <w:r w:rsidR="006D6B86" w:rsidRPr="529BC0BA">
        <w:rPr>
          <w:rFonts w:ascii="Arial" w:hAnsi="Arial" w:cs="Arial"/>
          <w:sz w:val="22"/>
          <w:szCs w:val="22"/>
        </w:rPr>
        <w:t xml:space="preserve">mise the return on investment in </w:t>
      </w:r>
      <w:r w:rsidR="006B5D56" w:rsidRPr="529BC0BA">
        <w:rPr>
          <w:rFonts w:ascii="Arial" w:hAnsi="Arial" w:cs="Arial"/>
          <w:sz w:val="22"/>
          <w:szCs w:val="22"/>
        </w:rPr>
        <w:t xml:space="preserve">digitisation.  </w:t>
      </w:r>
    </w:p>
    <w:p w14:paraId="6C0CDA80" w14:textId="77777777" w:rsidR="00314021" w:rsidRPr="006E2704" w:rsidRDefault="00314021" w:rsidP="00314021">
      <w:pPr>
        <w:ind w:left="709" w:right="188"/>
        <w:rPr>
          <w:rFonts w:ascii="Arial" w:hAnsi="Arial" w:cs="Arial"/>
          <w:sz w:val="22"/>
          <w:szCs w:val="22"/>
        </w:rPr>
      </w:pPr>
    </w:p>
    <w:p w14:paraId="442763C6" w14:textId="77777777" w:rsidR="005E00EC" w:rsidRPr="006E2704" w:rsidRDefault="005E00EC" w:rsidP="00314021">
      <w:pPr>
        <w:ind w:right="188"/>
        <w:rPr>
          <w:rFonts w:ascii="Arial" w:hAnsi="Arial" w:cs="Arial"/>
          <w:sz w:val="22"/>
          <w:szCs w:val="22"/>
          <w:u w:val="single"/>
        </w:rPr>
      </w:pPr>
      <w:r w:rsidRPr="006E2704">
        <w:rPr>
          <w:rFonts w:ascii="Arial" w:hAnsi="Arial" w:cs="Arial"/>
          <w:sz w:val="22"/>
          <w:szCs w:val="22"/>
          <w:u w:val="single"/>
        </w:rPr>
        <w:t>Standards and good practice</w:t>
      </w:r>
    </w:p>
    <w:p w14:paraId="362B85C3" w14:textId="77777777" w:rsidR="005E00EC" w:rsidRPr="006E2704" w:rsidRDefault="005E00EC" w:rsidP="006D7464">
      <w:pPr>
        <w:numPr>
          <w:ilvl w:val="1"/>
          <w:numId w:val="1"/>
        </w:numPr>
        <w:tabs>
          <w:tab w:val="clear" w:pos="360"/>
          <w:tab w:val="num" w:pos="709"/>
        </w:tabs>
        <w:ind w:left="709" w:right="188" w:hanging="709"/>
        <w:rPr>
          <w:rFonts w:ascii="Arial" w:hAnsi="Arial" w:cs="Arial"/>
          <w:sz w:val="22"/>
          <w:szCs w:val="22"/>
        </w:rPr>
      </w:pPr>
      <w:r w:rsidRPr="529BC0BA">
        <w:rPr>
          <w:rFonts w:ascii="Arial" w:hAnsi="Arial" w:cs="Arial"/>
          <w:sz w:val="22"/>
          <w:szCs w:val="22"/>
        </w:rPr>
        <w:t>Effective business processes, technical standards and guidelines for digitisation projects will be developed and integrated into all aspects of service operations and plans.</w:t>
      </w:r>
    </w:p>
    <w:p w14:paraId="3EB753B8" w14:textId="77777777" w:rsidR="005E00EC" w:rsidRPr="006E2704" w:rsidRDefault="005E00EC" w:rsidP="006D7464">
      <w:pPr>
        <w:ind w:left="709" w:right="188"/>
        <w:rPr>
          <w:rFonts w:ascii="Arial" w:hAnsi="Arial" w:cs="Arial"/>
          <w:sz w:val="22"/>
          <w:szCs w:val="22"/>
        </w:rPr>
      </w:pPr>
    </w:p>
    <w:p w14:paraId="1A13976F" w14:textId="77777777" w:rsidR="005E00EC" w:rsidRPr="006E2704" w:rsidRDefault="005E00EC" w:rsidP="006D7464">
      <w:pPr>
        <w:numPr>
          <w:ilvl w:val="1"/>
          <w:numId w:val="1"/>
        </w:numPr>
        <w:tabs>
          <w:tab w:val="clear" w:pos="360"/>
          <w:tab w:val="num" w:pos="709"/>
        </w:tabs>
        <w:ind w:left="709" w:right="188" w:hanging="709"/>
        <w:rPr>
          <w:rFonts w:ascii="Arial" w:hAnsi="Arial" w:cs="Arial"/>
          <w:sz w:val="22"/>
          <w:szCs w:val="22"/>
        </w:rPr>
      </w:pPr>
      <w:r w:rsidRPr="529BC0BA">
        <w:rPr>
          <w:rFonts w:ascii="Arial" w:hAnsi="Arial" w:cs="Arial"/>
          <w:sz w:val="22"/>
          <w:szCs w:val="22"/>
        </w:rPr>
        <w:t>Copyright will be cleared for works we intend to digitise that fall within copyright. Where rights holders cannot be identified our activities will be informed by the specific circumstances, and current thinking on Orphan Works.</w:t>
      </w:r>
    </w:p>
    <w:p w14:paraId="7CA52BC7" w14:textId="77777777" w:rsidR="005E00EC" w:rsidRPr="006E2704" w:rsidRDefault="005E00EC" w:rsidP="006D7464">
      <w:pPr>
        <w:ind w:right="188"/>
        <w:rPr>
          <w:rFonts w:ascii="Arial" w:hAnsi="Arial" w:cs="Arial"/>
          <w:sz w:val="22"/>
          <w:szCs w:val="22"/>
        </w:rPr>
      </w:pPr>
    </w:p>
    <w:p w14:paraId="678D62CF" w14:textId="77777777" w:rsidR="005E00EC" w:rsidRPr="006E2704" w:rsidRDefault="005E00EC" w:rsidP="006D7464">
      <w:pPr>
        <w:numPr>
          <w:ilvl w:val="1"/>
          <w:numId w:val="1"/>
        </w:numPr>
        <w:tabs>
          <w:tab w:val="clear" w:pos="360"/>
          <w:tab w:val="num" w:pos="709"/>
        </w:tabs>
        <w:ind w:left="709" w:right="188" w:hanging="709"/>
        <w:rPr>
          <w:rFonts w:ascii="Arial" w:hAnsi="Arial" w:cs="Arial"/>
          <w:sz w:val="22"/>
          <w:szCs w:val="22"/>
        </w:rPr>
      </w:pPr>
      <w:r w:rsidRPr="529BC0BA">
        <w:rPr>
          <w:rFonts w:ascii="Arial" w:hAnsi="Arial" w:cs="Arial"/>
          <w:sz w:val="22"/>
          <w:szCs w:val="22"/>
        </w:rPr>
        <w:t>Each digitisation project will be managed by DHC service staff who understand the project's content and users, with IT suppliers and partners being responsible for relevant deliverables.</w:t>
      </w:r>
    </w:p>
    <w:p w14:paraId="3614803B" w14:textId="77777777" w:rsidR="00404A0B" w:rsidRPr="006E2704" w:rsidRDefault="00404A0B" w:rsidP="006D7464">
      <w:pPr>
        <w:ind w:right="188"/>
        <w:rPr>
          <w:rFonts w:ascii="Arial" w:hAnsi="Arial" w:cs="Arial"/>
          <w:b/>
          <w:sz w:val="22"/>
          <w:szCs w:val="22"/>
        </w:rPr>
      </w:pPr>
    </w:p>
    <w:p w14:paraId="4B8839E4" w14:textId="77777777" w:rsidR="008C7642" w:rsidRPr="006E2704" w:rsidRDefault="000326FA" w:rsidP="00B61F18">
      <w:pPr>
        <w:numPr>
          <w:ilvl w:val="0"/>
          <w:numId w:val="1"/>
        </w:numPr>
        <w:ind w:right="188"/>
        <w:rPr>
          <w:rFonts w:ascii="Arial" w:hAnsi="Arial" w:cs="Arial"/>
          <w:b/>
          <w:sz w:val="22"/>
          <w:szCs w:val="22"/>
        </w:rPr>
      </w:pPr>
      <w:r w:rsidRPr="006E2704">
        <w:rPr>
          <w:rFonts w:ascii="Arial" w:hAnsi="Arial" w:cs="Arial"/>
          <w:b/>
          <w:sz w:val="22"/>
          <w:szCs w:val="22"/>
        </w:rPr>
        <w:t>Digitisation</w:t>
      </w:r>
      <w:r w:rsidR="00887F14" w:rsidRPr="006E2704">
        <w:rPr>
          <w:rFonts w:ascii="Arial" w:hAnsi="Arial" w:cs="Arial"/>
          <w:b/>
          <w:sz w:val="22"/>
          <w:szCs w:val="22"/>
        </w:rPr>
        <w:t xml:space="preserve"> </w:t>
      </w:r>
      <w:r w:rsidRPr="006E2704">
        <w:rPr>
          <w:rFonts w:ascii="Arial" w:hAnsi="Arial" w:cs="Arial"/>
          <w:b/>
          <w:sz w:val="22"/>
          <w:szCs w:val="22"/>
        </w:rPr>
        <w:t>Prioritie</w:t>
      </w:r>
      <w:r w:rsidR="00AF2A54" w:rsidRPr="006E2704">
        <w:rPr>
          <w:rFonts w:ascii="Arial" w:hAnsi="Arial" w:cs="Arial"/>
          <w:b/>
          <w:sz w:val="22"/>
          <w:szCs w:val="22"/>
        </w:rPr>
        <w:t>s</w:t>
      </w:r>
    </w:p>
    <w:p w14:paraId="4421AD3B" w14:textId="77777777" w:rsidR="005E00EC" w:rsidRPr="006E2704" w:rsidRDefault="00B25801" w:rsidP="006D7464">
      <w:pPr>
        <w:numPr>
          <w:ilvl w:val="1"/>
          <w:numId w:val="1"/>
        </w:numPr>
        <w:tabs>
          <w:tab w:val="clear" w:pos="360"/>
          <w:tab w:val="num" w:pos="709"/>
        </w:tabs>
        <w:ind w:left="709" w:right="188" w:hanging="709"/>
        <w:rPr>
          <w:rFonts w:ascii="Arial" w:hAnsi="Arial" w:cs="Arial"/>
          <w:sz w:val="22"/>
          <w:szCs w:val="22"/>
        </w:rPr>
      </w:pPr>
      <w:r w:rsidRPr="006E2704">
        <w:rPr>
          <w:rFonts w:ascii="Arial" w:hAnsi="Arial" w:cs="Arial"/>
          <w:sz w:val="22"/>
          <w:szCs w:val="22"/>
        </w:rPr>
        <w:t xml:space="preserve">The JAS </w:t>
      </w:r>
      <w:r w:rsidR="005E00EC" w:rsidRPr="006E2704">
        <w:rPr>
          <w:rFonts w:ascii="Arial" w:hAnsi="Arial" w:cs="Arial"/>
          <w:sz w:val="22"/>
          <w:szCs w:val="22"/>
        </w:rPr>
        <w:t>will select material for digitisation on a priority basis. Priority will be given to collections where:</w:t>
      </w:r>
    </w:p>
    <w:p w14:paraId="5AFF7C42" w14:textId="77777777" w:rsidR="005E00EC" w:rsidRPr="006E2704" w:rsidRDefault="005E00EC" w:rsidP="006D7464">
      <w:pPr>
        <w:pStyle w:val="Default"/>
        <w:numPr>
          <w:ilvl w:val="0"/>
          <w:numId w:val="7"/>
        </w:numPr>
        <w:spacing w:before="120"/>
        <w:ind w:left="1418" w:right="188" w:hanging="420"/>
        <w:rPr>
          <w:color w:val="auto"/>
          <w:sz w:val="22"/>
          <w:szCs w:val="22"/>
        </w:rPr>
      </w:pPr>
      <w:r w:rsidRPr="006E2704">
        <w:rPr>
          <w:color w:val="auto"/>
          <w:sz w:val="22"/>
          <w:szCs w:val="22"/>
        </w:rPr>
        <w:t xml:space="preserve">They are unique and/or of significance for local, national and international history and will help promote Dorset and its heritage </w:t>
      </w:r>
      <w:proofErr w:type="gramStart"/>
      <w:r w:rsidRPr="006E2704">
        <w:rPr>
          <w:color w:val="auto"/>
          <w:sz w:val="22"/>
          <w:szCs w:val="22"/>
        </w:rPr>
        <w:t>services</w:t>
      </w:r>
      <w:proofErr w:type="gramEnd"/>
    </w:p>
    <w:p w14:paraId="164EE94A" w14:textId="77777777" w:rsidR="005E00EC" w:rsidRPr="006E2704" w:rsidRDefault="005E00EC" w:rsidP="006D7464">
      <w:pPr>
        <w:pStyle w:val="Default"/>
        <w:numPr>
          <w:ilvl w:val="0"/>
          <w:numId w:val="7"/>
        </w:numPr>
        <w:spacing w:before="120"/>
        <w:ind w:left="1418" w:right="188" w:hanging="420"/>
        <w:rPr>
          <w:color w:val="auto"/>
          <w:sz w:val="22"/>
          <w:szCs w:val="22"/>
        </w:rPr>
      </w:pPr>
      <w:r w:rsidRPr="006E2704">
        <w:rPr>
          <w:color w:val="auto"/>
          <w:sz w:val="22"/>
          <w:szCs w:val="22"/>
        </w:rPr>
        <w:t xml:space="preserve">There is a significant preservation need or content is at high risk of being inaccessible in the </w:t>
      </w:r>
      <w:proofErr w:type="gramStart"/>
      <w:r w:rsidRPr="006E2704">
        <w:rPr>
          <w:color w:val="auto"/>
          <w:sz w:val="22"/>
          <w:szCs w:val="22"/>
        </w:rPr>
        <w:t>future</w:t>
      </w:r>
      <w:proofErr w:type="gramEnd"/>
      <w:r w:rsidRPr="006E2704">
        <w:rPr>
          <w:color w:val="auto"/>
          <w:sz w:val="22"/>
          <w:szCs w:val="22"/>
        </w:rPr>
        <w:t xml:space="preserve"> </w:t>
      </w:r>
    </w:p>
    <w:p w14:paraId="6C587247" w14:textId="77777777" w:rsidR="005E00EC" w:rsidRPr="006E2704" w:rsidRDefault="005E00EC" w:rsidP="006D7464">
      <w:pPr>
        <w:pStyle w:val="Default"/>
        <w:numPr>
          <w:ilvl w:val="0"/>
          <w:numId w:val="7"/>
        </w:numPr>
        <w:spacing w:before="120"/>
        <w:ind w:left="1418" w:right="188" w:hanging="420"/>
        <w:rPr>
          <w:color w:val="auto"/>
          <w:sz w:val="22"/>
          <w:szCs w:val="22"/>
        </w:rPr>
      </w:pPr>
      <w:r w:rsidRPr="006E2704">
        <w:rPr>
          <w:color w:val="auto"/>
          <w:sz w:val="22"/>
          <w:szCs w:val="22"/>
        </w:rPr>
        <w:t xml:space="preserve">Access to the content will be significantly improved through </w:t>
      </w:r>
      <w:proofErr w:type="gramStart"/>
      <w:r w:rsidRPr="006E2704">
        <w:rPr>
          <w:color w:val="auto"/>
          <w:sz w:val="22"/>
          <w:szCs w:val="22"/>
        </w:rPr>
        <w:t>digitisation</w:t>
      </w:r>
      <w:proofErr w:type="gramEnd"/>
    </w:p>
    <w:p w14:paraId="1825090E" w14:textId="77777777" w:rsidR="005E00EC" w:rsidRPr="006E2704" w:rsidRDefault="005E00EC" w:rsidP="006D7464">
      <w:pPr>
        <w:pStyle w:val="Default"/>
        <w:numPr>
          <w:ilvl w:val="0"/>
          <w:numId w:val="7"/>
        </w:numPr>
        <w:spacing w:before="120"/>
        <w:ind w:left="1418" w:right="188" w:hanging="420"/>
        <w:rPr>
          <w:color w:val="auto"/>
          <w:sz w:val="22"/>
          <w:szCs w:val="22"/>
        </w:rPr>
      </w:pPr>
      <w:r w:rsidRPr="006E2704">
        <w:rPr>
          <w:color w:val="auto"/>
          <w:sz w:val="22"/>
          <w:szCs w:val="22"/>
        </w:rPr>
        <w:lastRenderedPageBreak/>
        <w:t>The material is eligible for public access (</w:t>
      </w:r>
      <w:proofErr w:type="gramStart"/>
      <w:r w:rsidRPr="006E2704">
        <w:rPr>
          <w:color w:val="auto"/>
          <w:sz w:val="22"/>
          <w:szCs w:val="22"/>
        </w:rPr>
        <w:t>i.e.</w:t>
      </w:r>
      <w:proofErr w:type="gramEnd"/>
      <w:r w:rsidRPr="006E2704">
        <w:rPr>
          <w:color w:val="auto"/>
          <w:sz w:val="22"/>
          <w:szCs w:val="22"/>
        </w:rPr>
        <w:t xml:space="preserve"> no sensitive information subject to data protection)</w:t>
      </w:r>
    </w:p>
    <w:p w14:paraId="5FD909EB" w14:textId="77777777" w:rsidR="000571CA" w:rsidRPr="006E2704" w:rsidRDefault="005E00EC" w:rsidP="006D7464">
      <w:pPr>
        <w:pStyle w:val="Default"/>
        <w:numPr>
          <w:ilvl w:val="0"/>
          <w:numId w:val="7"/>
        </w:numPr>
        <w:spacing w:before="120"/>
        <w:ind w:left="1418" w:right="188" w:hanging="420"/>
        <w:rPr>
          <w:color w:val="auto"/>
          <w:sz w:val="22"/>
          <w:szCs w:val="22"/>
        </w:rPr>
      </w:pPr>
      <w:r w:rsidRPr="006E2704">
        <w:rPr>
          <w:color w:val="auto"/>
          <w:sz w:val="22"/>
          <w:szCs w:val="22"/>
        </w:rPr>
        <w:t>Material is council owned or out of copyright if it meets other priorities</w:t>
      </w:r>
      <w:r w:rsidR="00833FBB" w:rsidRPr="006E2704">
        <w:rPr>
          <w:color w:val="auto"/>
          <w:sz w:val="22"/>
          <w:szCs w:val="22"/>
        </w:rPr>
        <w:t>.</w:t>
      </w:r>
    </w:p>
    <w:p w14:paraId="245E602D" w14:textId="77777777" w:rsidR="006D6B86" w:rsidRPr="006E2704" w:rsidRDefault="006D6B86" w:rsidP="006D7464">
      <w:pPr>
        <w:pStyle w:val="Default"/>
        <w:spacing w:before="120"/>
        <w:ind w:left="1418" w:right="188"/>
        <w:rPr>
          <w:color w:val="auto"/>
          <w:sz w:val="22"/>
          <w:szCs w:val="22"/>
        </w:rPr>
      </w:pPr>
    </w:p>
    <w:p w14:paraId="539C7616" w14:textId="77777777" w:rsidR="00676452" w:rsidRPr="006E2704" w:rsidRDefault="006D6B86" w:rsidP="00B61F18">
      <w:pPr>
        <w:numPr>
          <w:ilvl w:val="1"/>
          <w:numId w:val="1"/>
        </w:numPr>
        <w:tabs>
          <w:tab w:val="clear" w:pos="360"/>
          <w:tab w:val="num" w:pos="709"/>
        </w:tabs>
        <w:ind w:left="709" w:right="188" w:hanging="709"/>
        <w:rPr>
          <w:rFonts w:ascii="Arial" w:hAnsi="Arial" w:cs="Arial"/>
          <w:sz w:val="22"/>
          <w:szCs w:val="22"/>
        </w:rPr>
      </w:pPr>
      <w:r w:rsidRPr="006E2704">
        <w:rPr>
          <w:rFonts w:ascii="Arial" w:hAnsi="Arial" w:cs="Arial"/>
          <w:sz w:val="22"/>
          <w:szCs w:val="22"/>
        </w:rPr>
        <w:t xml:space="preserve">Where multiple collections meet </w:t>
      </w:r>
      <w:proofErr w:type="gramStart"/>
      <w:r w:rsidRPr="006E2704">
        <w:rPr>
          <w:rFonts w:ascii="Arial" w:hAnsi="Arial" w:cs="Arial"/>
          <w:sz w:val="22"/>
          <w:szCs w:val="22"/>
        </w:rPr>
        <w:t>all of</w:t>
      </w:r>
      <w:proofErr w:type="gramEnd"/>
      <w:r w:rsidRPr="006E2704">
        <w:rPr>
          <w:rFonts w:ascii="Arial" w:hAnsi="Arial" w:cs="Arial"/>
          <w:sz w:val="22"/>
          <w:szCs w:val="22"/>
        </w:rPr>
        <w:t xml:space="preserve"> the criteria simultaneously those with a significant preservation need will be prioritised. </w:t>
      </w:r>
    </w:p>
    <w:p w14:paraId="346B1EBB" w14:textId="77777777" w:rsidR="009A2B28" w:rsidRPr="006E2704" w:rsidRDefault="009A2B28" w:rsidP="006D7464">
      <w:pPr>
        <w:ind w:right="188"/>
        <w:rPr>
          <w:rFonts w:ascii="Arial" w:hAnsi="Arial" w:cs="Arial"/>
          <w:sz w:val="22"/>
          <w:szCs w:val="22"/>
        </w:rPr>
      </w:pPr>
    </w:p>
    <w:p w14:paraId="0C86C5A0" w14:textId="77777777" w:rsidR="00B61F18" w:rsidRPr="006E2704" w:rsidRDefault="007F42D5" w:rsidP="00B61F18">
      <w:pPr>
        <w:numPr>
          <w:ilvl w:val="0"/>
          <w:numId w:val="1"/>
        </w:numPr>
        <w:ind w:right="188"/>
        <w:rPr>
          <w:rFonts w:ascii="Arial" w:hAnsi="Arial" w:cs="Arial"/>
          <w:b/>
          <w:sz w:val="22"/>
          <w:szCs w:val="22"/>
        </w:rPr>
      </w:pPr>
      <w:r w:rsidRPr="006E2704">
        <w:rPr>
          <w:rFonts w:ascii="Arial" w:hAnsi="Arial" w:cs="Arial"/>
          <w:b/>
          <w:sz w:val="22"/>
          <w:szCs w:val="22"/>
        </w:rPr>
        <w:t xml:space="preserve">Permission to </w:t>
      </w:r>
      <w:proofErr w:type="gramStart"/>
      <w:r w:rsidRPr="006E2704">
        <w:rPr>
          <w:rFonts w:ascii="Arial" w:hAnsi="Arial" w:cs="Arial"/>
          <w:b/>
          <w:sz w:val="22"/>
          <w:szCs w:val="22"/>
        </w:rPr>
        <w:t>copy</w:t>
      </w:r>
      <w:proofErr w:type="gramEnd"/>
    </w:p>
    <w:p w14:paraId="29584EDD" w14:textId="77777777" w:rsidR="00F82CA6" w:rsidRPr="006E2704" w:rsidRDefault="00F82CA6" w:rsidP="006D7464">
      <w:pPr>
        <w:numPr>
          <w:ilvl w:val="1"/>
          <w:numId w:val="1"/>
        </w:numPr>
        <w:tabs>
          <w:tab w:val="clear" w:pos="360"/>
          <w:tab w:val="num" w:pos="709"/>
        </w:tabs>
        <w:ind w:left="709" w:right="188" w:hanging="709"/>
        <w:rPr>
          <w:rFonts w:ascii="Arial" w:hAnsi="Arial" w:cs="Arial"/>
          <w:sz w:val="22"/>
          <w:szCs w:val="22"/>
        </w:rPr>
      </w:pPr>
      <w:r w:rsidRPr="006E2704">
        <w:rPr>
          <w:rFonts w:ascii="Arial" w:hAnsi="Arial" w:cs="Arial"/>
          <w:sz w:val="22"/>
          <w:szCs w:val="22"/>
        </w:rPr>
        <w:t>Before we can make copies</w:t>
      </w:r>
      <w:r w:rsidR="00FD2701" w:rsidRPr="006E2704">
        <w:rPr>
          <w:rFonts w:ascii="Arial" w:hAnsi="Arial" w:cs="Arial"/>
          <w:sz w:val="22"/>
          <w:szCs w:val="22"/>
        </w:rPr>
        <w:t xml:space="preserve"> of archive </w:t>
      </w:r>
      <w:proofErr w:type="gramStart"/>
      <w:r w:rsidR="00FD2701" w:rsidRPr="006E2704">
        <w:rPr>
          <w:rFonts w:ascii="Arial" w:hAnsi="Arial" w:cs="Arial"/>
          <w:sz w:val="22"/>
          <w:szCs w:val="22"/>
        </w:rPr>
        <w:t>material</w:t>
      </w:r>
      <w:proofErr w:type="gramEnd"/>
      <w:r w:rsidRPr="006E2704">
        <w:rPr>
          <w:rFonts w:ascii="Arial" w:hAnsi="Arial" w:cs="Arial"/>
          <w:sz w:val="22"/>
          <w:szCs w:val="22"/>
        </w:rPr>
        <w:t xml:space="preserve"> we are required </w:t>
      </w:r>
      <w:r w:rsidR="009A2B28" w:rsidRPr="006E2704">
        <w:rPr>
          <w:rFonts w:ascii="Arial" w:hAnsi="Arial" w:cs="Arial"/>
          <w:sz w:val="22"/>
          <w:szCs w:val="22"/>
        </w:rPr>
        <w:t xml:space="preserve">to ascertain </w:t>
      </w:r>
      <w:r w:rsidR="00FD2701" w:rsidRPr="006E2704">
        <w:rPr>
          <w:rFonts w:ascii="Arial" w:hAnsi="Arial" w:cs="Arial"/>
          <w:sz w:val="22"/>
          <w:szCs w:val="22"/>
        </w:rPr>
        <w:t>its</w:t>
      </w:r>
      <w:r w:rsidR="009A2B28" w:rsidRPr="006E2704">
        <w:rPr>
          <w:rFonts w:ascii="Arial" w:hAnsi="Arial" w:cs="Arial"/>
          <w:sz w:val="22"/>
          <w:szCs w:val="22"/>
        </w:rPr>
        <w:t xml:space="preserve"> copyright status. Material may only be reproduced in a publication, </w:t>
      </w:r>
      <w:proofErr w:type="gramStart"/>
      <w:r w:rsidR="009A2B28" w:rsidRPr="006E2704">
        <w:rPr>
          <w:rFonts w:ascii="Arial" w:hAnsi="Arial" w:cs="Arial"/>
          <w:sz w:val="22"/>
          <w:szCs w:val="22"/>
        </w:rPr>
        <w:t>website</w:t>
      </w:r>
      <w:proofErr w:type="gramEnd"/>
      <w:r w:rsidR="009A2B28" w:rsidRPr="006E2704">
        <w:rPr>
          <w:rFonts w:ascii="Arial" w:hAnsi="Arial" w:cs="Arial"/>
          <w:sz w:val="22"/>
          <w:szCs w:val="22"/>
        </w:rPr>
        <w:t xml:space="preserve"> or exhibition with the written permission of the copyright owner. The investment necessary to digitise a collection cannot be justified if the material is not cleared </w:t>
      </w:r>
      <w:r w:rsidR="00FD2701" w:rsidRPr="006E2704">
        <w:rPr>
          <w:rFonts w:ascii="Arial" w:hAnsi="Arial" w:cs="Arial"/>
          <w:sz w:val="22"/>
          <w:szCs w:val="22"/>
        </w:rPr>
        <w:t>for these uses</w:t>
      </w:r>
      <w:r w:rsidR="009A2B28" w:rsidRPr="006E2704">
        <w:rPr>
          <w:rFonts w:ascii="Arial" w:hAnsi="Arial" w:cs="Arial"/>
          <w:sz w:val="22"/>
          <w:szCs w:val="22"/>
        </w:rPr>
        <w:t xml:space="preserve"> by DHC. </w:t>
      </w:r>
    </w:p>
    <w:p w14:paraId="3BD62F8E" w14:textId="77777777" w:rsidR="00F82CA6" w:rsidRPr="006E2704" w:rsidRDefault="00F82CA6" w:rsidP="006D7464">
      <w:pPr>
        <w:ind w:left="709" w:right="188"/>
        <w:rPr>
          <w:rFonts w:ascii="Arial" w:hAnsi="Arial" w:cs="Arial"/>
          <w:sz w:val="22"/>
          <w:szCs w:val="22"/>
        </w:rPr>
      </w:pPr>
    </w:p>
    <w:p w14:paraId="22EB2810" w14:textId="77777777" w:rsidR="009A2B28" w:rsidRPr="006E2704" w:rsidRDefault="00454DFE" w:rsidP="006D7464">
      <w:pPr>
        <w:numPr>
          <w:ilvl w:val="1"/>
          <w:numId w:val="1"/>
        </w:numPr>
        <w:tabs>
          <w:tab w:val="clear" w:pos="360"/>
          <w:tab w:val="num" w:pos="709"/>
        </w:tabs>
        <w:ind w:left="709" w:right="188" w:hanging="709"/>
        <w:rPr>
          <w:rFonts w:ascii="Arial" w:hAnsi="Arial" w:cs="Arial"/>
          <w:sz w:val="22"/>
          <w:szCs w:val="22"/>
        </w:rPr>
      </w:pPr>
      <w:r w:rsidRPr="006E2704">
        <w:rPr>
          <w:rFonts w:ascii="Arial" w:hAnsi="Arial" w:cs="Arial"/>
          <w:sz w:val="22"/>
          <w:szCs w:val="22"/>
        </w:rPr>
        <w:t xml:space="preserve">Previously, deposited private collections have come into the service without copyright assignments or licenses. </w:t>
      </w:r>
      <w:r w:rsidR="009A2B28" w:rsidRPr="006E2704">
        <w:rPr>
          <w:rFonts w:ascii="Arial" w:hAnsi="Arial" w:cs="Arial"/>
          <w:sz w:val="22"/>
          <w:szCs w:val="22"/>
        </w:rPr>
        <w:t xml:space="preserve">In such circumstances we will act in accordance with the current thinking on Orphan Works. </w:t>
      </w:r>
    </w:p>
    <w:p w14:paraId="326CC09C" w14:textId="77777777" w:rsidR="00FA7C42" w:rsidRPr="006E2704" w:rsidRDefault="00FA7C42" w:rsidP="006D7464">
      <w:pPr>
        <w:ind w:right="188"/>
        <w:rPr>
          <w:rFonts w:ascii="Arial" w:hAnsi="Arial" w:cs="Arial"/>
          <w:sz w:val="22"/>
          <w:szCs w:val="22"/>
        </w:rPr>
      </w:pPr>
    </w:p>
    <w:p w14:paraId="1125EF80" w14:textId="77777777" w:rsidR="00A46B0A" w:rsidRPr="006E2704" w:rsidRDefault="0071446F" w:rsidP="00B61F18">
      <w:pPr>
        <w:numPr>
          <w:ilvl w:val="0"/>
          <w:numId w:val="1"/>
        </w:numPr>
        <w:ind w:right="188"/>
        <w:rPr>
          <w:rFonts w:ascii="Arial" w:hAnsi="Arial" w:cs="Arial"/>
          <w:b/>
          <w:sz w:val="22"/>
          <w:szCs w:val="22"/>
        </w:rPr>
      </w:pPr>
      <w:r w:rsidRPr="006E2704">
        <w:rPr>
          <w:rFonts w:ascii="Arial" w:hAnsi="Arial" w:cs="Arial"/>
          <w:b/>
          <w:sz w:val="22"/>
          <w:szCs w:val="22"/>
        </w:rPr>
        <w:t>Standards</w:t>
      </w:r>
      <w:r w:rsidR="00BE3A88" w:rsidRPr="006E2704">
        <w:rPr>
          <w:rFonts w:ascii="Arial" w:hAnsi="Arial" w:cs="Arial"/>
          <w:b/>
          <w:sz w:val="22"/>
          <w:szCs w:val="22"/>
        </w:rPr>
        <w:t xml:space="preserve"> and legislation</w:t>
      </w:r>
    </w:p>
    <w:p w14:paraId="7761B845" w14:textId="77777777" w:rsidR="0071446F" w:rsidRPr="006E2704" w:rsidRDefault="003E3BDF" w:rsidP="006D7464">
      <w:pPr>
        <w:numPr>
          <w:ilvl w:val="1"/>
          <w:numId w:val="1"/>
        </w:numPr>
        <w:tabs>
          <w:tab w:val="clear" w:pos="360"/>
          <w:tab w:val="num" w:pos="709"/>
        </w:tabs>
        <w:ind w:left="709" w:right="188" w:hanging="709"/>
        <w:rPr>
          <w:rFonts w:ascii="Arial" w:hAnsi="Arial" w:cs="Arial"/>
          <w:sz w:val="22"/>
          <w:szCs w:val="22"/>
        </w:rPr>
      </w:pPr>
      <w:r w:rsidRPr="006E2704">
        <w:rPr>
          <w:rFonts w:ascii="Arial" w:hAnsi="Arial" w:cs="Arial"/>
          <w:sz w:val="22"/>
          <w:szCs w:val="22"/>
        </w:rPr>
        <w:t>Copyright</w:t>
      </w:r>
      <w:r w:rsidR="0071446F" w:rsidRPr="006E2704">
        <w:rPr>
          <w:rFonts w:ascii="Arial" w:hAnsi="Arial" w:cs="Arial"/>
          <w:sz w:val="22"/>
          <w:szCs w:val="22"/>
        </w:rPr>
        <w:t xml:space="preserve">: </w:t>
      </w:r>
      <w:r w:rsidR="00DE252C" w:rsidRPr="006E2704">
        <w:rPr>
          <w:rFonts w:ascii="Arial" w:hAnsi="Arial" w:cs="Arial"/>
          <w:sz w:val="22"/>
          <w:szCs w:val="22"/>
        </w:rPr>
        <w:t xml:space="preserve">Copyright protects literary, dramatic, </w:t>
      </w:r>
      <w:proofErr w:type="gramStart"/>
      <w:r w:rsidR="00DE252C" w:rsidRPr="006E2704">
        <w:rPr>
          <w:rFonts w:ascii="Arial" w:hAnsi="Arial" w:cs="Arial"/>
          <w:sz w:val="22"/>
          <w:szCs w:val="22"/>
        </w:rPr>
        <w:t>musical</w:t>
      </w:r>
      <w:proofErr w:type="gramEnd"/>
      <w:r w:rsidR="00DE252C" w:rsidRPr="006E2704">
        <w:rPr>
          <w:rFonts w:ascii="Arial" w:hAnsi="Arial" w:cs="Arial"/>
          <w:sz w:val="22"/>
          <w:szCs w:val="22"/>
        </w:rPr>
        <w:t xml:space="preserve"> and artistic works as well as films, sound recordings, book layouts and broadcasts. Archives are permitted to make and supply copies to facilitate preservation, and for non-commercial research and private study. </w:t>
      </w:r>
    </w:p>
    <w:p w14:paraId="7AE726CC" w14:textId="77777777" w:rsidR="003E3BDF" w:rsidRPr="006E2704" w:rsidRDefault="003E3BDF" w:rsidP="006D7464">
      <w:pPr>
        <w:ind w:left="709" w:right="188"/>
        <w:rPr>
          <w:rFonts w:ascii="Arial" w:hAnsi="Arial" w:cs="Arial"/>
          <w:sz w:val="22"/>
          <w:szCs w:val="22"/>
        </w:rPr>
      </w:pPr>
    </w:p>
    <w:p w14:paraId="10C86A81" w14:textId="77777777" w:rsidR="003E3BDF" w:rsidRPr="006E2704" w:rsidRDefault="003E3BDF" w:rsidP="006D7464">
      <w:pPr>
        <w:numPr>
          <w:ilvl w:val="1"/>
          <w:numId w:val="1"/>
        </w:numPr>
        <w:tabs>
          <w:tab w:val="clear" w:pos="360"/>
          <w:tab w:val="num" w:pos="709"/>
        </w:tabs>
        <w:ind w:left="709" w:right="188" w:hanging="709"/>
        <w:rPr>
          <w:rFonts w:ascii="Arial" w:hAnsi="Arial" w:cs="Arial"/>
          <w:sz w:val="22"/>
          <w:szCs w:val="22"/>
        </w:rPr>
      </w:pPr>
      <w:r w:rsidRPr="006E2704">
        <w:rPr>
          <w:rFonts w:ascii="Arial" w:hAnsi="Arial" w:cs="Arial"/>
          <w:sz w:val="22"/>
          <w:szCs w:val="22"/>
        </w:rPr>
        <w:t>Data Protection</w:t>
      </w:r>
      <w:r w:rsidR="001B4013" w:rsidRPr="006E2704">
        <w:rPr>
          <w:rFonts w:ascii="Arial" w:hAnsi="Arial" w:cs="Arial"/>
          <w:sz w:val="22"/>
          <w:szCs w:val="22"/>
        </w:rPr>
        <w:t xml:space="preserve"> Act</w:t>
      </w:r>
      <w:r w:rsidRPr="006E2704">
        <w:rPr>
          <w:rFonts w:ascii="Arial" w:hAnsi="Arial" w:cs="Arial"/>
          <w:sz w:val="22"/>
          <w:szCs w:val="22"/>
        </w:rPr>
        <w:t xml:space="preserve">: </w:t>
      </w:r>
      <w:r w:rsidR="001B4013" w:rsidRPr="006E2704">
        <w:rPr>
          <w:rFonts w:ascii="Arial" w:hAnsi="Arial" w:cs="Arial"/>
          <w:sz w:val="22"/>
          <w:szCs w:val="22"/>
        </w:rPr>
        <w:t xml:space="preserve">we are unable to produce </w:t>
      </w:r>
      <w:r w:rsidR="007F42D5" w:rsidRPr="006E2704">
        <w:rPr>
          <w:rFonts w:ascii="Arial" w:hAnsi="Arial" w:cs="Arial"/>
          <w:sz w:val="22"/>
          <w:szCs w:val="22"/>
        </w:rPr>
        <w:t xml:space="preserve">copies of </w:t>
      </w:r>
      <w:r w:rsidR="00422F68" w:rsidRPr="006E2704">
        <w:rPr>
          <w:rFonts w:ascii="Arial" w:hAnsi="Arial" w:cs="Arial"/>
          <w:sz w:val="22"/>
          <w:szCs w:val="22"/>
        </w:rPr>
        <w:t xml:space="preserve">sensitive information about people that </w:t>
      </w:r>
      <w:proofErr w:type="gramStart"/>
      <w:r w:rsidR="00422F68" w:rsidRPr="006E2704">
        <w:rPr>
          <w:rFonts w:ascii="Arial" w:hAnsi="Arial" w:cs="Arial"/>
          <w:sz w:val="22"/>
          <w:szCs w:val="22"/>
        </w:rPr>
        <w:t>are considered to be</w:t>
      </w:r>
      <w:proofErr w:type="gramEnd"/>
      <w:r w:rsidR="00422F68" w:rsidRPr="006E2704">
        <w:rPr>
          <w:rFonts w:ascii="Arial" w:hAnsi="Arial" w:cs="Arial"/>
          <w:sz w:val="22"/>
          <w:szCs w:val="22"/>
        </w:rPr>
        <w:t xml:space="preserve"> potentially still alive</w:t>
      </w:r>
      <w:r w:rsidR="009A2B28" w:rsidRPr="006E2704">
        <w:rPr>
          <w:rFonts w:ascii="Arial" w:hAnsi="Arial" w:cs="Arial"/>
          <w:sz w:val="22"/>
          <w:szCs w:val="22"/>
        </w:rPr>
        <w:t>; or information that has the potential to cause harm to a third party</w:t>
      </w:r>
      <w:r w:rsidR="00422F68" w:rsidRPr="006E2704">
        <w:rPr>
          <w:rFonts w:ascii="Arial" w:hAnsi="Arial" w:cs="Arial"/>
          <w:sz w:val="22"/>
          <w:szCs w:val="22"/>
        </w:rPr>
        <w:t xml:space="preserve"> under the</w:t>
      </w:r>
      <w:r w:rsidR="007F42D5" w:rsidRPr="006E2704">
        <w:rPr>
          <w:rFonts w:ascii="Arial" w:hAnsi="Arial" w:cs="Arial"/>
          <w:sz w:val="22"/>
          <w:szCs w:val="22"/>
        </w:rPr>
        <w:t xml:space="preserve"> Data Protection Act. </w:t>
      </w:r>
      <w:r w:rsidR="00422F68" w:rsidRPr="006E2704">
        <w:rPr>
          <w:rFonts w:ascii="Arial" w:hAnsi="Arial" w:cs="Arial"/>
          <w:sz w:val="22"/>
          <w:szCs w:val="22"/>
        </w:rPr>
        <w:t>This includes some photographs where</w:t>
      </w:r>
      <w:r w:rsidR="00454DFE" w:rsidRPr="006E2704">
        <w:rPr>
          <w:rFonts w:ascii="Arial" w:hAnsi="Arial" w:cs="Arial"/>
          <w:sz w:val="22"/>
          <w:szCs w:val="22"/>
        </w:rPr>
        <w:t xml:space="preserve"> individuals may be identified. </w:t>
      </w:r>
      <w:r w:rsidR="00DF2B56" w:rsidRPr="006E2704">
        <w:rPr>
          <w:rFonts w:ascii="Arial" w:hAnsi="Arial" w:cs="Arial"/>
          <w:sz w:val="22"/>
          <w:szCs w:val="22"/>
        </w:rPr>
        <w:t xml:space="preserve"> </w:t>
      </w:r>
      <w:r w:rsidR="009A2B28" w:rsidRPr="006E2704">
        <w:rPr>
          <w:rFonts w:ascii="Arial" w:hAnsi="Arial" w:cs="Arial"/>
          <w:sz w:val="22"/>
          <w:szCs w:val="22"/>
        </w:rPr>
        <w:t xml:space="preserve">The investment necessary to digitise a collection cannot be justified if the material is not able to be shared by DHC with its users. </w:t>
      </w:r>
    </w:p>
    <w:p w14:paraId="73AA9D38" w14:textId="77777777" w:rsidR="00A46B0A" w:rsidRPr="006E2704" w:rsidRDefault="00A46B0A" w:rsidP="006D7464">
      <w:pPr>
        <w:ind w:right="188"/>
        <w:rPr>
          <w:rFonts w:ascii="Arial" w:hAnsi="Arial" w:cs="Arial"/>
          <w:sz w:val="22"/>
          <w:szCs w:val="22"/>
        </w:rPr>
      </w:pPr>
    </w:p>
    <w:p w14:paraId="735E5CAF" w14:textId="0E0B2774" w:rsidR="00676452" w:rsidRPr="006E2704" w:rsidRDefault="0071446F" w:rsidP="006D7464">
      <w:pPr>
        <w:numPr>
          <w:ilvl w:val="1"/>
          <w:numId w:val="1"/>
        </w:numPr>
        <w:tabs>
          <w:tab w:val="clear" w:pos="360"/>
          <w:tab w:val="num" w:pos="709"/>
        </w:tabs>
        <w:ind w:left="709" w:right="188" w:hanging="709"/>
        <w:rPr>
          <w:rFonts w:ascii="Arial" w:hAnsi="Arial" w:cs="Arial"/>
          <w:sz w:val="22"/>
          <w:szCs w:val="22"/>
        </w:rPr>
      </w:pPr>
      <w:r w:rsidRPr="006E2704">
        <w:rPr>
          <w:rFonts w:ascii="Arial" w:hAnsi="Arial" w:cs="Arial"/>
          <w:sz w:val="22"/>
          <w:szCs w:val="22"/>
        </w:rPr>
        <w:t>At DHC a</w:t>
      </w:r>
      <w:r w:rsidR="00A46B0A" w:rsidRPr="006E2704">
        <w:rPr>
          <w:rFonts w:ascii="Arial" w:hAnsi="Arial" w:cs="Arial"/>
          <w:sz w:val="22"/>
          <w:szCs w:val="22"/>
        </w:rPr>
        <w:t xml:space="preserve">rchives and local studies </w:t>
      </w:r>
      <w:r w:rsidRPr="006E2704">
        <w:rPr>
          <w:rFonts w:ascii="Arial" w:hAnsi="Arial" w:cs="Arial"/>
          <w:sz w:val="22"/>
          <w:szCs w:val="22"/>
        </w:rPr>
        <w:t>are stored in high quality accommodation which meets fully the British Standard for the storage and exhibition of archival documents (</w:t>
      </w:r>
      <w:r w:rsidR="00A04490" w:rsidRPr="00A04490">
        <w:rPr>
          <w:rFonts w:ascii="Arial" w:hAnsi="Arial" w:cs="Arial"/>
          <w:sz w:val="22"/>
          <w:szCs w:val="22"/>
        </w:rPr>
        <w:t>BS EN 16893:2018 Conservation of Cultural Heritage</w:t>
      </w:r>
      <w:r w:rsidRPr="006E2704">
        <w:rPr>
          <w:rFonts w:ascii="Arial" w:hAnsi="Arial" w:cs="Arial"/>
          <w:sz w:val="22"/>
          <w:szCs w:val="22"/>
        </w:rPr>
        <w:t>).</w:t>
      </w:r>
      <w:r w:rsidR="00DF2B56" w:rsidRPr="006E2704">
        <w:rPr>
          <w:rFonts w:ascii="Arial" w:hAnsi="Arial" w:cs="Arial"/>
          <w:sz w:val="22"/>
          <w:szCs w:val="22"/>
        </w:rPr>
        <w:t xml:space="preserve">  </w:t>
      </w:r>
    </w:p>
    <w:p w14:paraId="0616A2C9" w14:textId="77777777" w:rsidR="00404A0B" w:rsidRPr="006E2704" w:rsidRDefault="00404A0B" w:rsidP="006D7464">
      <w:pPr>
        <w:ind w:right="188"/>
        <w:rPr>
          <w:rFonts w:ascii="Arial" w:hAnsi="Arial" w:cs="Arial"/>
          <w:b/>
          <w:sz w:val="22"/>
          <w:szCs w:val="22"/>
        </w:rPr>
      </w:pPr>
    </w:p>
    <w:p w14:paraId="2D6F9A37" w14:textId="77777777" w:rsidR="00B61F18" w:rsidRPr="006E2704" w:rsidRDefault="00036A2A" w:rsidP="00B61F18">
      <w:pPr>
        <w:numPr>
          <w:ilvl w:val="0"/>
          <w:numId w:val="1"/>
        </w:numPr>
        <w:ind w:right="188"/>
        <w:rPr>
          <w:rFonts w:ascii="Arial" w:hAnsi="Arial" w:cs="Arial"/>
          <w:b/>
          <w:sz w:val="22"/>
          <w:szCs w:val="22"/>
        </w:rPr>
      </w:pPr>
      <w:r w:rsidRPr="006E2704">
        <w:rPr>
          <w:rFonts w:ascii="Arial" w:hAnsi="Arial" w:cs="Arial"/>
          <w:b/>
          <w:sz w:val="22"/>
          <w:szCs w:val="22"/>
        </w:rPr>
        <w:t>Roles and responsibilities</w:t>
      </w:r>
    </w:p>
    <w:p w14:paraId="2D7BF55E" w14:textId="77777777" w:rsidR="00676452" w:rsidRPr="006E2704" w:rsidRDefault="00B25801" w:rsidP="006D7464">
      <w:pPr>
        <w:numPr>
          <w:ilvl w:val="1"/>
          <w:numId w:val="1"/>
        </w:numPr>
        <w:tabs>
          <w:tab w:val="clear" w:pos="360"/>
          <w:tab w:val="num" w:pos="709"/>
        </w:tabs>
        <w:ind w:left="709" w:right="188" w:hanging="709"/>
        <w:rPr>
          <w:rFonts w:ascii="Arial" w:hAnsi="Arial" w:cs="Arial"/>
          <w:sz w:val="22"/>
          <w:szCs w:val="22"/>
        </w:rPr>
      </w:pPr>
      <w:r w:rsidRPr="006E2704">
        <w:rPr>
          <w:rFonts w:ascii="Arial" w:hAnsi="Arial" w:cs="Arial"/>
          <w:sz w:val="22"/>
          <w:szCs w:val="22"/>
        </w:rPr>
        <w:t>Joint Archives Service</w:t>
      </w:r>
      <w:r w:rsidR="00676452" w:rsidRPr="006E2704">
        <w:rPr>
          <w:rFonts w:ascii="Arial" w:hAnsi="Arial" w:cs="Arial"/>
          <w:sz w:val="22"/>
          <w:szCs w:val="22"/>
        </w:rPr>
        <w:t>:</w:t>
      </w:r>
    </w:p>
    <w:p w14:paraId="0780D245" w14:textId="77777777" w:rsidR="0065059C" w:rsidRPr="006E2704" w:rsidRDefault="008C08F9" w:rsidP="006D7464">
      <w:pPr>
        <w:numPr>
          <w:ilvl w:val="0"/>
          <w:numId w:val="6"/>
        </w:numPr>
        <w:ind w:right="188"/>
        <w:rPr>
          <w:rFonts w:ascii="Arial" w:hAnsi="Arial" w:cs="Arial"/>
          <w:sz w:val="22"/>
          <w:szCs w:val="22"/>
        </w:rPr>
      </w:pPr>
      <w:r w:rsidRPr="006E2704">
        <w:rPr>
          <w:rFonts w:ascii="Arial" w:hAnsi="Arial" w:cs="Arial"/>
          <w:sz w:val="22"/>
          <w:szCs w:val="22"/>
        </w:rPr>
        <w:t>All staff and volunteers have a responsibility to protect and preserve the records in their care. After appropriate training all staff are responsible for a</w:t>
      </w:r>
      <w:r w:rsidR="006D6B86" w:rsidRPr="006E2704">
        <w:rPr>
          <w:rFonts w:ascii="Arial" w:hAnsi="Arial" w:cs="Arial"/>
          <w:sz w:val="22"/>
          <w:szCs w:val="22"/>
        </w:rPr>
        <w:t>pplying the P</w:t>
      </w:r>
      <w:r w:rsidRPr="006E2704">
        <w:rPr>
          <w:rFonts w:ascii="Arial" w:hAnsi="Arial" w:cs="Arial"/>
          <w:sz w:val="22"/>
          <w:szCs w:val="22"/>
        </w:rPr>
        <w:t xml:space="preserve">olicy and Digitisation Strategy consistently. </w:t>
      </w:r>
    </w:p>
    <w:p w14:paraId="740F609A" w14:textId="77777777" w:rsidR="006D7464" w:rsidRPr="006E2704" w:rsidRDefault="00B34E42" w:rsidP="006D7464">
      <w:pPr>
        <w:numPr>
          <w:ilvl w:val="0"/>
          <w:numId w:val="6"/>
        </w:numPr>
        <w:ind w:right="188"/>
        <w:rPr>
          <w:rFonts w:ascii="Arial" w:hAnsi="Arial" w:cs="Arial"/>
          <w:sz w:val="22"/>
          <w:szCs w:val="22"/>
        </w:rPr>
      </w:pPr>
      <w:r w:rsidRPr="006E2704">
        <w:rPr>
          <w:rFonts w:ascii="Arial" w:hAnsi="Arial" w:cs="Arial"/>
          <w:sz w:val="22"/>
          <w:szCs w:val="22"/>
        </w:rPr>
        <w:t xml:space="preserve">The JAS </w:t>
      </w:r>
      <w:r w:rsidR="00B25801" w:rsidRPr="006E2704">
        <w:rPr>
          <w:rFonts w:ascii="Arial" w:hAnsi="Arial" w:cs="Arial"/>
          <w:sz w:val="22"/>
          <w:szCs w:val="22"/>
        </w:rPr>
        <w:t xml:space="preserve">will share </w:t>
      </w:r>
      <w:r w:rsidR="006D7464" w:rsidRPr="006E2704">
        <w:rPr>
          <w:rFonts w:ascii="Arial" w:hAnsi="Arial" w:cs="Arial"/>
          <w:sz w:val="22"/>
          <w:szCs w:val="22"/>
        </w:rPr>
        <w:t xml:space="preserve">advice and knowledge with partners and community groups to ensure good practice. </w:t>
      </w:r>
    </w:p>
    <w:p w14:paraId="0CF9F55A" w14:textId="77777777" w:rsidR="0065059C" w:rsidRPr="006E2704" w:rsidRDefault="0065059C" w:rsidP="006D7464">
      <w:pPr>
        <w:tabs>
          <w:tab w:val="num" w:pos="709"/>
        </w:tabs>
        <w:ind w:left="709" w:right="188" w:hanging="709"/>
        <w:rPr>
          <w:rFonts w:ascii="Arial" w:hAnsi="Arial" w:cs="Arial"/>
          <w:b/>
          <w:sz w:val="22"/>
          <w:szCs w:val="22"/>
        </w:rPr>
      </w:pPr>
    </w:p>
    <w:p w14:paraId="6C46257B" w14:textId="77777777" w:rsidR="0065059C" w:rsidRPr="006E2704" w:rsidRDefault="008C08F9" w:rsidP="006D7464">
      <w:pPr>
        <w:numPr>
          <w:ilvl w:val="1"/>
          <w:numId w:val="1"/>
        </w:numPr>
        <w:tabs>
          <w:tab w:val="clear" w:pos="360"/>
          <w:tab w:val="num" w:pos="709"/>
        </w:tabs>
        <w:ind w:left="709" w:right="188" w:hanging="709"/>
        <w:rPr>
          <w:rFonts w:ascii="Arial" w:hAnsi="Arial" w:cs="Arial"/>
          <w:b/>
          <w:sz w:val="22"/>
          <w:szCs w:val="22"/>
        </w:rPr>
      </w:pPr>
      <w:r w:rsidRPr="006E2704">
        <w:rPr>
          <w:rFonts w:ascii="Arial" w:hAnsi="Arial" w:cs="Arial"/>
          <w:sz w:val="22"/>
          <w:szCs w:val="22"/>
        </w:rPr>
        <w:t>Depositors/owners</w:t>
      </w:r>
    </w:p>
    <w:p w14:paraId="5A18CAD4" w14:textId="77777777" w:rsidR="00404A0B" w:rsidRPr="006E2704" w:rsidRDefault="000363E8" w:rsidP="006D7464">
      <w:pPr>
        <w:numPr>
          <w:ilvl w:val="0"/>
          <w:numId w:val="5"/>
        </w:numPr>
        <w:ind w:right="188"/>
        <w:rPr>
          <w:rFonts w:ascii="Arial" w:hAnsi="Arial" w:cs="Arial"/>
          <w:b/>
          <w:sz w:val="22"/>
          <w:szCs w:val="22"/>
        </w:rPr>
      </w:pPr>
      <w:r w:rsidRPr="006E2704">
        <w:rPr>
          <w:rFonts w:ascii="Arial" w:hAnsi="Arial" w:cs="Arial"/>
          <w:sz w:val="22"/>
          <w:szCs w:val="22"/>
        </w:rPr>
        <w:t>R</w:t>
      </w:r>
      <w:r w:rsidR="0065059C" w:rsidRPr="006E2704">
        <w:rPr>
          <w:rFonts w:ascii="Arial" w:hAnsi="Arial" w:cs="Arial"/>
          <w:sz w:val="22"/>
          <w:szCs w:val="22"/>
        </w:rPr>
        <w:t>e</w:t>
      </w:r>
      <w:r w:rsidR="008C08F9" w:rsidRPr="006E2704">
        <w:rPr>
          <w:rFonts w:ascii="Arial" w:hAnsi="Arial" w:cs="Arial"/>
          <w:sz w:val="22"/>
          <w:szCs w:val="22"/>
        </w:rPr>
        <w:t xml:space="preserve">sponsible for providing accurate information regarding the copyright status of material transferred to the custody of JAS. </w:t>
      </w:r>
      <w:r w:rsidR="0065059C" w:rsidRPr="006E2704">
        <w:rPr>
          <w:rFonts w:ascii="Arial" w:hAnsi="Arial" w:cs="Arial"/>
          <w:sz w:val="22"/>
          <w:szCs w:val="22"/>
        </w:rPr>
        <w:t xml:space="preserve"> </w:t>
      </w:r>
    </w:p>
    <w:p w14:paraId="042A1DA2" w14:textId="77777777" w:rsidR="00FD2701" w:rsidRPr="006E2704" w:rsidRDefault="00FD2701" w:rsidP="006D7464">
      <w:pPr>
        <w:ind w:right="188"/>
        <w:rPr>
          <w:rFonts w:ascii="Arial" w:hAnsi="Arial" w:cs="Arial"/>
          <w:sz w:val="22"/>
          <w:szCs w:val="22"/>
        </w:rPr>
      </w:pPr>
    </w:p>
    <w:p w14:paraId="5EBF7191" w14:textId="77777777" w:rsidR="00B61F18" w:rsidRPr="006E2704" w:rsidRDefault="00404A0B" w:rsidP="00B61F18">
      <w:pPr>
        <w:numPr>
          <w:ilvl w:val="0"/>
          <w:numId w:val="1"/>
        </w:numPr>
        <w:ind w:right="188"/>
        <w:rPr>
          <w:rFonts w:ascii="Arial" w:hAnsi="Arial" w:cs="Arial"/>
          <w:b/>
          <w:sz w:val="22"/>
          <w:szCs w:val="22"/>
        </w:rPr>
      </w:pPr>
      <w:r w:rsidRPr="006E2704">
        <w:rPr>
          <w:rFonts w:ascii="Arial" w:hAnsi="Arial" w:cs="Arial"/>
          <w:b/>
          <w:sz w:val="22"/>
          <w:szCs w:val="22"/>
        </w:rPr>
        <w:t>Review of the Policy</w:t>
      </w:r>
    </w:p>
    <w:p w14:paraId="7174BDD6" w14:textId="025A3856" w:rsidR="007C34CE" w:rsidRPr="006E2704" w:rsidRDefault="00404A0B" w:rsidP="006D7464">
      <w:pPr>
        <w:numPr>
          <w:ilvl w:val="1"/>
          <w:numId w:val="1"/>
        </w:numPr>
        <w:tabs>
          <w:tab w:val="clear" w:pos="360"/>
          <w:tab w:val="num" w:pos="709"/>
        </w:tabs>
        <w:ind w:left="709" w:right="188" w:hanging="709"/>
        <w:rPr>
          <w:rFonts w:ascii="Arial" w:hAnsi="Arial" w:cs="Arial"/>
          <w:sz w:val="22"/>
          <w:szCs w:val="22"/>
        </w:rPr>
      </w:pPr>
      <w:r w:rsidRPr="1DC7D4BD">
        <w:rPr>
          <w:rFonts w:ascii="Arial" w:hAnsi="Arial" w:cs="Arial"/>
          <w:sz w:val="22"/>
          <w:szCs w:val="22"/>
        </w:rPr>
        <w:t xml:space="preserve">The policy will be reviewed in consultation with interested organisations, </w:t>
      </w:r>
      <w:proofErr w:type="gramStart"/>
      <w:r w:rsidRPr="1DC7D4BD">
        <w:rPr>
          <w:rFonts w:ascii="Arial" w:hAnsi="Arial" w:cs="Arial"/>
          <w:sz w:val="22"/>
          <w:szCs w:val="22"/>
        </w:rPr>
        <w:t>stakeholders</w:t>
      </w:r>
      <w:proofErr w:type="gramEnd"/>
      <w:r w:rsidRPr="1DC7D4BD">
        <w:rPr>
          <w:rFonts w:ascii="Arial" w:hAnsi="Arial" w:cs="Arial"/>
          <w:sz w:val="22"/>
          <w:szCs w:val="22"/>
        </w:rPr>
        <w:t xml:space="preserve"> and individuals every </w:t>
      </w:r>
      <w:r w:rsidR="007F3E3E" w:rsidRPr="1DC7D4BD">
        <w:rPr>
          <w:rFonts w:ascii="Arial" w:hAnsi="Arial" w:cs="Arial"/>
          <w:sz w:val="22"/>
          <w:szCs w:val="22"/>
        </w:rPr>
        <w:t xml:space="preserve">3 years to </w:t>
      </w:r>
      <w:r w:rsidR="7FE840CB" w:rsidRPr="1DC7D4BD">
        <w:rPr>
          <w:rFonts w:ascii="Arial" w:hAnsi="Arial" w:cs="Arial"/>
          <w:sz w:val="22"/>
          <w:szCs w:val="22"/>
        </w:rPr>
        <w:t>consider</w:t>
      </w:r>
      <w:r w:rsidR="007F3E3E" w:rsidRPr="1DC7D4BD">
        <w:rPr>
          <w:rFonts w:ascii="Arial" w:hAnsi="Arial" w:cs="Arial"/>
          <w:sz w:val="22"/>
          <w:szCs w:val="22"/>
        </w:rPr>
        <w:t xml:space="preserve"> any new legislation, regulations, guidance, or business practices.</w:t>
      </w:r>
      <w:r w:rsidR="00B25801" w:rsidRPr="1DC7D4BD">
        <w:rPr>
          <w:rFonts w:ascii="Arial" w:hAnsi="Arial" w:cs="Arial"/>
          <w:sz w:val="22"/>
          <w:szCs w:val="22"/>
        </w:rPr>
        <w:t xml:space="preserve">  The next review of this policy will take place in </w:t>
      </w:r>
      <w:r w:rsidR="007C457E">
        <w:rPr>
          <w:rFonts w:ascii="Arial" w:hAnsi="Arial" w:cs="Arial"/>
          <w:sz w:val="22"/>
          <w:szCs w:val="22"/>
        </w:rPr>
        <w:t>September</w:t>
      </w:r>
      <w:r w:rsidR="00B25801" w:rsidRPr="1DC7D4BD">
        <w:rPr>
          <w:rFonts w:ascii="Arial" w:hAnsi="Arial" w:cs="Arial"/>
          <w:sz w:val="22"/>
          <w:szCs w:val="22"/>
        </w:rPr>
        <w:t xml:space="preserve"> </w:t>
      </w:r>
      <w:r w:rsidR="00580D1D" w:rsidRPr="1DC7D4BD">
        <w:rPr>
          <w:rFonts w:ascii="Arial" w:hAnsi="Arial" w:cs="Arial"/>
          <w:sz w:val="22"/>
          <w:szCs w:val="22"/>
        </w:rPr>
        <w:t>2026</w:t>
      </w:r>
      <w:r w:rsidR="00B25801" w:rsidRPr="1DC7D4BD">
        <w:rPr>
          <w:rFonts w:ascii="Arial" w:hAnsi="Arial" w:cs="Arial"/>
          <w:sz w:val="22"/>
          <w:szCs w:val="22"/>
        </w:rPr>
        <w:t>.</w:t>
      </w:r>
    </w:p>
    <w:p w14:paraId="26A3A5BE" w14:textId="77777777" w:rsidR="00404A0B" w:rsidRPr="006E2704" w:rsidRDefault="00404A0B" w:rsidP="006D7464">
      <w:pPr>
        <w:ind w:right="188"/>
        <w:rPr>
          <w:rFonts w:ascii="Arial" w:hAnsi="Arial" w:cs="Arial"/>
          <w:sz w:val="22"/>
          <w:szCs w:val="22"/>
        </w:rPr>
      </w:pPr>
    </w:p>
    <w:p w14:paraId="6F1A2C2F" w14:textId="77777777" w:rsidR="00B61F18" w:rsidRPr="006E2704" w:rsidRDefault="00404A0B" w:rsidP="00B61F18">
      <w:pPr>
        <w:numPr>
          <w:ilvl w:val="0"/>
          <w:numId w:val="1"/>
        </w:numPr>
        <w:ind w:right="188"/>
        <w:rPr>
          <w:rFonts w:ascii="Arial" w:hAnsi="Arial" w:cs="Arial"/>
          <w:b/>
          <w:sz w:val="22"/>
          <w:szCs w:val="22"/>
        </w:rPr>
      </w:pPr>
      <w:r w:rsidRPr="006E2704">
        <w:rPr>
          <w:rFonts w:ascii="Arial" w:hAnsi="Arial" w:cs="Arial"/>
          <w:b/>
          <w:sz w:val="22"/>
          <w:szCs w:val="22"/>
        </w:rPr>
        <w:t>Further information or comment</w:t>
      </w:r>
    </w:p>
    <w:p w14:paraId="5A1DEFD3" w14:textId="77777777" w:rsidR="007C48FA" w:rsidRPr="006E2704" w:rsidRDefault="00404A0B" w:rsidP="006D7464">
      <w:pPr>
        <w:numPr>
          <w:ilvl w:val="1"/>
          <w:numId w:val="1"/>
        </w:numPr>
        <w:ind w:right="188"/>
        <w:rPr>
          <w:rFonts w:ascii="Arial" w:hAnsi="Arial" w:cs="Arial"/>
          <w:b/>
          <w:sz w:val="22"/>
          <w:szCs w:val="22"/>
        </w:rPr>
      </w:pPr>
      <w:r w:rsidRPr="006E2704">
        <w:rPr>
          <w:rFonts w:ascii="Arial" w:hAnsi="Arial" w:cs="Arial"/>
          <w:sz w:val="22"/>
          <w:szCs w:val="22"/>
        </w:rPr>
        <w:t>Copies of this policy are available in large print.</w:t>
      </w:r>
    </w:p>
    <w:p w14:paraId="49864918" w14:textId="77777777" w:rsidR="007C48FA" w:rsidRPr="006E2704" w:rsidRDefault="007C48FA" w:rsidP="006D7464">
      <w:pPr>
        <w:ind w:left="360" w:right="188"/>
        <w:rPr>
          <w:rFonts w:ascii="Arial" w:hAnsi="Arial" w:cs="Arial"/>
          <w:b/>
          <w:sz w:val="22"/>
          <w:szCs w:val="22"/>
        </w:rPr>
      </w:pPr>
    </w:p>
    <w:p w14:paraId="3FAEF696" w14:textId="476EF3EC" w:rsidR="00404A0B" w:rsidRPr="006E2704" w:rsidRDefault="007C48FA" w:rsidP="006D7464">
      <w:pPr>
        <w:numPr>
          <w:ilvl w:val="1"/>
          <w:numId w:val="1"/>
        </w:numPr>
        <w:tabs>
          <w:tab w:val="clear" w:pos="360"/>
          <w:tab w:val="num" w:pos="709"/>
        </w:tabs>
        <w:ind w:left="709" w:right="188" w:hanging="709"/>
        <w:rPr>
          <w:rFonts w:ascii="Arial" w:hAnsi="Arial" w:cs="Arial"/>
          <w:b/>
          <w:sz w:val="22"/>
          <w:szCs w:val="22"/>
        </w:rPr>
      </w:pPr>
      <w:r w:rsidRPr="006E2704">
        <w:rPr>
          <w:rFonts w:ascii="Arial" w:hAnsi="Arial" w:cs="Arial"/>
          <w:sz w:val="22"/>
          <w:szCs w:val="22"/>
        </w:rPr>
        <w:lastRenderedPageBreak/>
        <w:t xml:space="preserve">To comment on this policy or for further information about it, contact the </w:t>
      </w:r>
      <w:r w:rsidR="008979C2">
        <w:rPr>
          <w:rFonts w:ascii="Arial" w:hAnsi="Arial" w:cs="Arial"/>
          <w:sz w:val="22"/>
          <w:szCs w:val="22"/>
        </w:rPr>
        <w:t>Service Manager for Archives</w:t>
      </w:r>
      <w:r w:rsidR="007C457E">
        <w:rPr>
          <w:rFonts w:ascii="Arial" w:hAnsi="Arial" w:cs="Arial"/>
          <w:sz w:val="22"/>
          <w:szCs w:val="22"/>
        </w:rPr>
        <w:t xml:space="preserve"> and Records</w:t>
      </w:r>
      <w:r w:rsidRPr="006E2704">
        <w:rPr>
          <w:rFonts w:ascii="Arial" w:hAnsi="Arial" w:cs="Arial"/>
          <w:sz w:val="22"/>
          <w:szCs w:val="22"/>
        </w:rPr>
        <w:t xml:space="preserve"> at:</w:t>
      </w:r>
    </w:p>
    <w:p w14:paraId="36369C4E" w14:textId="77777777" w:rsidR="007C48FA" w:rsidRPr="006E2704" w:rsidRDefault="007C48FA" w:rsidP="006D7464">
      <w:pPr>
        <w:ind w:left="360" w:right="188"/>
        <w:rPr>
          <w:rFonts w:ascii="Arial" w:hAnsi="Arial" w:cs="Arial"/>
          <w:b/>
          <w:sz w:val="22"/>
          <w:szCs w:val="22"/>
          <w:highlight w:val="yellow"/>
        </w:rPr>
      </w:pPr>
    </w:p>
    <w:p w14:paraId="68171E92" w14:textId="77777777" w:rsidR="00404A0B" w:rsidRPr="006E2704" w:rsidRDefault="00404A0B" w:rsidP="006D7464">
      <w:pPr>
        <w:ind w:left="709" w:right="188"/>
        <w:rPr>
          <w:rFonts w:ascii="Arial" w:hAnsi="Arial" w:cs="Arial"/>
          <w:sz w:val="22"/>
          <w:szCs w:val="22"/>
        </w:rPr>
      </w:pPr>
      <w:r w:rsidRPr="006E2704">
        <w:rPr>
          <w:rFonts w:ascii="Arial" w:hAnsi="Arial" w:cs="Arial"/>
          <w:sz w:val="22"/>
          <w:szCs w:val="22"/>
        </w:rPr>
        <w:t>Dorset History Centre</w:t>
      </w:r>
      <w:r w:rsidR="002143EF" w:rsidRPr="006E2704">
        <w:rPr>
          <w:rFonts w:ascii="Arial" w:hAnsi="Arial" w:cs="Arial"/>
          <w:sz w:val="22"/>
          <w:szCs w:val="22"/>
        </w:rPr>
        <w:t xml:space="preserve">, </w:t>
      </w:r>
      <w:r w:rsidRPr="006E2704">
        <w:rPr>
          <w:rFonts w:ascii="Arial" w:hAnsi="Arial" w:cs="Arial"/>
          <w:sz w:val="22"/>
          <w:szCs w:val="22"/>
        </w:rPr>
        <w:t>Bridport Road</w:t>
      </w:r>
      <w:r w:rsidR="002143EF" w:rsidRPr="006E2704">
        <w:rPr>
          <w:rFonts w:ascii="Arial" w:hAnsi="Arial" w:cs="Arial"/>
          <w:sz w:val="22"/>
          <w:szCs w:val="22"/>
        </w:rPr>
        <w:t xml:space="preserve">, </w:t>
      </w:r>
      <w:r w:rsidRPr="006E2704">
        <w:rPr>
          <w:rFonts w:ascii="Arial" w:hAnsi="Arial" w:cs="Arial"/>
          <w:sz w:val="22"/>
          <w:szCs w:val="22"/>
        </w:rPr>
        <w:t>Dorchester</w:t>
      </w:r>
      <w:r w:rsidR="002143EF" w:rsidRPr="006E2704">
        <w:rPr>
          <w:rFonts w:ascii="Arial" w:hAnsi="Arial" w:cs="Arial"/>
          <w:sz w:val="22"/>
          <w:szCs w:val="22"/>
        </w:rPr>
        <w:t xml:space="preserve">, </w:t>
      </w:r>
      <w:r w:rsidRPr="006E2704">
        <w:rPr>
          <w:rFonts w:ascii="Arial" w:hAnsi="Arial" w:cs="Arial"/>
          <w:sz w:val="22"/>
          <w:szCs w:val="22"/>
        </w:rPr>
        <w:t>Dorset DT1 1RP</w:t>
      </w:r>
    </w:p>
    <w:p w14:paraId="59FCB6C2" w14:textId="77777777" w:rsidR="00404A0B" w:rsidRPr="006E2704" w:rsidRDefault="00843E04" w:rsidP="006D7464">
      <w:pPr>
        <w:ind w:left="709" w:right="188"/>
        <w:rPr>
          <w:rFonts w:ascii="Arial" w:hAnsi="Arial" w:cs="Arial"/>
          <w:sz w:val="22"/>
          <w:szCs w:val="22"/>
        </w:rPr>
      </w:pPr>
      <w:r w:rsidRPr="006E2704">
        <w:rPr>
          <w:rFonts w:ascii="Arial" w:hAnsi="Arial" w:cs="Arial"/>
          <w:sz w:val="22"/>
          <w:szCs w:val="22"/>
        </w:rPr>
        <w:t xml:space="preserve">Tel: </w:t>
      </w:r>
      <w:r w:rsidRPr="006E2704">
        <w:rPr>
          <w:rFonts w:ascii="Arial" w:hAnsi="Arial" w:cs="Arial"/>
          <w:sz w:val="22"/>
          <w:szCs w:val="22"/>
        </w:rPr>
        <w:tab/>
      </w:r>
      <w:r w:rsidRPr="006E2704">
        <w:rPr>
          <w:rFonts w:ascii="Arial" w:hAnsi="Arial" w:cs="Arial"/>
          <w:sz w:val="22"/>
          <w:szCs w:val="22"/>
        </w:rPr>
        <w:tab/>
      </w:r>
      <w:r w:rsidR="006F552E" w:rsidRPr="006E2704">
        <w:rPr>
          <w:rFonts w:ascii="Arial" w:hAnsi="Arial" w:cs="Arial"/>
          <w:sz w:val="22"/>
          <w:szCs w:val="22"/>
        </w:rPr>
        <w:t>0</w:t>
      </w:r>
      <w:r w:rsidR="00404A0B" w:rsidRPr="006E2704">
        <w:rPr>
          <w:rFonts w:ascii="Arial" w:hAnsi="Arial" w:cs="Arial"/>
          <w:sz w:val="22"/>
          <w:szCs w:val="22"/>
        </w:rPr>
        <w:t>1305 250550</w:t>
      </w:r>
    </w:p>
    <w:p w14:paraId="4EFC03A5" w14:textId="5950E8BE" w:rsidR="00404A0B" w:rsidRPr="006E2704" w:rsidRDefault="00404A0B" w:rsidP="006D7464">
      <w:pPr>
        <w:ind w:left="709" w:right="188"/>
        <w:rPr>
          <w:rFonts w:ascii="Arial" w:hAnsi="Arial" w:cs="Arial"/>
          <w:sz w:val="22"/>
          <w:szCs w:val="22"/>
        </w:rPr>
      </w:pPr>
      <w:r w:rsidRPr="006E2704">
        <w:rPr>
          <w:rFonts w:ascii="Arial" w:hAnsi="Arial" w:cs="Arial"/>
          <w:sz w:val="22"/>
          <w:szCs w:val="22"/>
        </w:rPr>
        <w:t>E-mail:</w:t>
      </w:r>
      <w:r w:rsidRPr="006E2704">
        <w:rPr>
          <w:rFonts w:ascii="Arial" w:hAnsi="Arial" w:cs="Arial"/>
          <w:sz w:val="22"/>
          <w:szCs w:val="22"/>
        </w:rPr>
        <w:tab/>
      </w:r>
      <w:r w:rsidR="008A69A4">
        <w:rPr>
          <w:rFonts w:ascii="Arial" w:hAnsi="Arial" w:cs="Arial"/>
          <w:sz w:val="22"/>
          <w:szCs w:val="22"/>
        </w:rPr>
        <w:tab/>
      </w:r>
      <w:hyperlink r:id="rId12" w:history="1">
        <w:r w:rsidR="008A69A4" w:rsidRPr="007E5E8F">
          <w:rPr>
            <w:rStyle w:val="Hyperlink"/>
            <w:rFonts w:ascii="Arial" w:hAnsi="Arial" w:cs="Arial"/>
            <w:sz w:val="22"/>
            <w:szCs w:val="22"/>
          </w:rPr>
          <w:t>archives@dorsetcouncil.gov.uk</w:t>
        </w:r>
      </w:hyperlink>
    </w:p>
    <w:p w14:paraId="3524C29C" w14:textId="7AAB2F5A" w:rsidR="00373CF5" w:rsidRPr="006E2704" w:rsidRDefault="00857474" w:rsidP="006D7464">
      <w:pPr>
        <w:ind w:left="709" w:right="188"/>
        <w:rPr>
          <w:rFonts w:ascii="Arial" w:hAnsi="Arial" w:cs="Arial"/>
          <w:sz w:val="22"/>
          <w:szCs w:val="22"/>
        </w:rPr>
      </w:pPr>
      <w:r w:rsidRPr="006E2704">
        <w:rPr>
          <w:rFonts w:ascii="Arial" w:hAnsi="Arial" w:cs="Arial"/>
          <w:sz w:val="22"/>
          <w:szCs w:val="22"/>
        </w:rPr>
        <w:t>Web</w:t>
      </w:r>
      <w:r w:rsidR="00404A0B" w:rsidRPr="006E2704">
        <w:rPr>
          <w:rFonts w:ascii="Arial" w:hAnsi="Arial" w:cs="Arial"/>
          <w:sz w:val="22"/>
          <w:szCs w:val="22"/>
        </w:rPr>
        <w:t>site:</w:t>
      </w:r>
      <w:r w:rsidR="00404A0B" w:rsidRPr="006E2704">
        <w:rPr>
          <w:rFonts w:ascii="Arial" w:hAnsi="Arial" w:cs="Arial"/>
          <w:sz w:val="22"/>
          <w:szCs w:val="22"/>
        </w:rPr>
        <w:tab/>
      </w:r>
      <w:hyperlink r:id="rId13" w:history="1">
        <w:r w:rsidR="004445D6" w:rsidRPr="00BB6BA4">
          <w:rPr>
            <w:rStyle w:val="Hyperlink"/>
            <w:rFonts w:ascii="Arial" w:hAnsi="Arial" w:cs="Arial"/>
            <w:sz w:val="22"/>
            <w:szCs w:val="22"/>
          </w:rPr>
          <w:t>https://www.dorsetcouncil.gov.uk/dorset-history-centre</w:t>
        </w:r>
      </w:hyperlink>
      <w:r w:rsidR="00974FC3">
        <w:rPr>
          <w:rFonts w:ascii="Arial" w:hAnsi="Arial" w:cs="Arial"/>
          <w:sz w:val="22"/>
          <w:szCs w:val="22"/>
        </w:rPr>
        <w:t xml:space="preserve"> </w:t>
      </w:r>
    </w:p>
    <w:sectPr w:rsidR="00373CF5" w:rsidRPr="006E2704" w:rsidSect="005541C9">
      <w:headerReference w:type="default" r:id="rId14"/>
      <w:footerReference w:type="even" r:id="rId15"/>
      <w:footerReference w:type="default" r:id="rId16"/>
      <w:pgSz w:w="11900" w:h="16840"/>
      <w:pgMar w:top="1440" w:right="1080" w:bottom="1440" w:left="1080" w:header="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BA211" w14:textId="77777777" w:rsidR="00302CDC" w:rsidRDefault="00302CDC">
      <w:r>
        <w:separator/>
      </w:r>
    </w:p>
  </w:endnote>
  <w:endnote w:type="continuationSeparator" w:id="0">
    <w:p w14:paraId="1E422985" w14:textId="77777777" w:rsidR="00302CDC" w:rsidRDefault="00302CDC">
      <w:r>
        <w:continuationSeparator/>
      </w:r>
    </w:p>
  </w:endnote>
  <w:endnote w:type="continuationNotice" w:id="1">
    <w:p w14:paraId="0078FC08" w14:textId="77777777" w:rsidR="00302CDC" w:rsidRDefault="00302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7A4" w14:textId="77777777" w:rsidR="006E2704" w:rsidRDefault="006E2704" w:rsidP="00C43F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1BEBA3" w14:textId="77777777" w:rsidR="006E2704" w:rsidRDefault="006E2704" w:rsidP="00DF21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20E7" w14:textId="77777777" w:rsidR="006E2704" w:rsidRPr="00194F53" w:rsidRDefault="006E2704" w:rsidP="00C43FCC">
    <w:pPr>
      <w:pStyle w:val="Footer"/>
      <w:framePr w:wrap="around" w:vAnchor="text" w:hAnchor="margin" w:xAlign="right" w:y="1"/>
      <w:rPr>
        <w:rStyle w:val="PageNumber"/>
        <w:rFonts w:ascii="Calibri" w:hAnsi="Calibri" w:cs="Calibri"/>
        <w:sz w:val="22"/>
      </w:rPr>
    </w:pPr>
    <w:r w:rsidRPr="00194F53">
      <w:rPr>
        <w:rStyle w:val="PageNumber"/>
        <w:rFonts w:ascii="Calibri" w:hAnsi="Calibri" w:cs="Calibri"/>
        <w:sz w:val="22"/>
      </w:rPr>
      <w:fldChar w:fldCharType="begin"/>
    </w:r>
    <w:r w:rsidRPr="00194F53">
      <w:rPr>
        <w:rStyle w:val="PageNumber"/>
        <w:rFonts w:ascii="Calibri" w:hAnsi="Calibri" w:cs="Calibri"/>
        <w:sz w:val="22"/>
      </w:rPr>
      <w:instrText xml:space="preserve">PAGE  </w:instrText>
    </w:r>
    <w:r w:rsidRPr="00194F53">
      <w:rPr>
        <w:rStyle w:val="PageNumber"/>
        <w:rFonts w:ascii="Calibri" w:hAnsi="Calibri" w:cs="Calibri"/>
        <w:sz w:val="22"/>
      </w:rPr>
      <w:fldChar w:fldCharType="separate"/>
    </w:r>
    <w:r w:rsidR="008932DF">
      <w:rPr>
        <w:rStyle w:val="PageNumber"/>
        <w:rFonts w:ascii="Calibri" w:hAnsi="Calibri" w:cs="Calibri"/>
        <w:noProof/>
        <w:sz w:val="22"/>
      </w:rPr>
      <w:t>1</w:t>
    </w:r>
    <w:r w:rsidRPr="00194F53">
      <w:rPr>
        <w:rStyle w:val="PageNumber"/>
        <w:rFonts w:ascii="Calibri" w:hAnsi="Calibri" w:cs="Calibri"/>
        <w:sz w:val="22"/>
      </w:rPr>
      <w:fldChar w:fldCharType="end"/>
    </w:r>
  </w:p>
  <w:p w14:paraId="3DD034C1" w14:textId="77777777" w:rsidR="006E2704" w:rsidRDefault="006E2704" w:rsidP="00DF215F">
    <w:pPr>
      <w:pStyle w:val="Footer"/>
      <w:ind w:left="180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B8DC6" w14:textId="77777777" w:rsidR="00302CDC" w:rsidRDefault="00302CDC">
      <w:r>
        <w:separator/>
      </w:r>
    </w:p>
  </w:footnote>
  <w:footnote w:type="continuationSeparator" w:id="0">
    <w:p w14:paraId="05EA3F2F" w14:textId="77777777" w:rsidR="00302CDC" w:rsidRDefault="00302CDC">
      <w:r>
        <w:continuationSeparator/>
      </w:r>
    </w:p>
  </w:footnote>
  <w:footnote w:type="continuationNotice" w:id="1">
    <w:p w14:paraId="73A60A46" w14:textId="77777777" w:rsidR="00302CDC" w:rsidRDefault="00302C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A7CE" w14:textId="77777777" w:rsidR="006E2704" w:rsidRDefault="006E2704" w:rsidP="00B73233">
    <w:pPr>
      <w:pStyle w:val="Header"/>
      <w:tabs>
        <w:tab w:val="clear" w:pos="8640"/>
        <w:tab w:val="right" w:pos="855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47DB2"/>
    <w:multiLevelType w:val="hybridMultilevel"/>
    <w:tmpl w:val="2CCC164C"/>
    <w:lvl w:ilvl="0" w:tplc="F9B668E4">
      <w:start w:val="1"/>
      <w:numFmt w:val="bullet"/>
      <w:lvlText w:val=""/>
      <w:lvlJc w:val="left"/>
      <w:pPr>
        <w:ind w:left="720" w:hanging="360"/>
      </w:pPr>
      <w:rPr>
        <w:rFonts w:ascii="Webdings" w:hAnsi="Web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247354"/>
    <w:multiLevelType w:val="multilevel"/>
    <w:tmpl w:val="793444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CB465D3"/>
    <w:multiLevelType w:val="singleLevel"/>
    <w:tmpl w:val="7B5E470C"/>
    <w:lvl w:ilvl="0">
      <w:start w:val="1"/>
      <w:numFmt w:val="bullet"/>
      <w:pStyle w:val="Bullet"/>
      <w:lvlText w:val=""/>
      <w:lvlJc w:val="left"/>
      <w:pPr>
        <w:tabs>
          <w:tab w:val="num" w:pos="720"/>
        </w:tabs>
        <w:ind w:left="720" w:hanging="360"/>
      </w:pPr>
      <w:rPr>
        <w:rFonts w:ascii="Symbol" w:hAnsi="Symbol" w:hint="default"/>
      </w:rPr>
    </w:lvl>
  </w:abstractNum>
  <w:abstractNum w:abstractNumId="3" w15:restartNumberingAfterBreak="0">
    <w:nsid w:val="53773B01"/>
    <w:multiLevelType w:val="hybridMultilevel"/>
    <w:tmpl w:val="CA3E439E"/>
    <w:lvl w:ilvl="0" w:tplc="F9B668E4">
      <w:start w:val="1"/>
      <w:numFmt w:val="bullet"/>
      <w:lvlText w:val=""/>
      <w:lvlJc w:val="left"/>
      <w:pPr>
        <w:ind w:left="1425" w:hanging="360"/>
      </w:pPr>
      <w:rPr>
        <w:rFonts w:ascii="Webdings" w:hAnsi="Webdings"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15:restartNumberingAfterBreak="0">
    <w:nsid w:val="53F63F37"/>
    <w:multiLevelType w:val="hybridMultilevel"/>
    <w:tmpl w:val="CD1E8232"/>
    <w:lvl w:ilvl="0" w:tplc="F9B668E4">
      <w:start w:val="1"/>
      <w:numFmt w:val="bullet"/>
      <w:lvlText w:val=""/>
      <w:lvlJc w:val="left"/>
      <w:pPr>
        <w:ind w:left="1429" w:hanging="360"/>
      </w:pPr>
      <w:rPr>
        <w:rFonts w:ascii="Webdings" w:hAnsi="Web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606F52D9"/>
    <w:multiLevelType w:val="multilevel"/>
    <w:tmpl w:val="F7168C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D605BAD"/>
    <w:multiLevelType w:val="multilevel"/>
    <w:tmpl w:val="6AF489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774250243">
    <w:abstractNumId w:val="1"/>
  </w:num>
  <w:num w:numId="2" w16cid:durableId="1414279610">
    <w:abstractNumId w:val="6"/>
  </w:num>
  <w:num w:numId="3" w16cid:durableId="1634406701">
    <w:abstractNumId w:val="5"/>
  </w:num>
  <w:num w:numId="4" w16cid:durableId="190385330">
    <w:abstractNumId w:val="2"/>
  </w:num>
  <w:num w:numId="5" w16cid:durableId="1081020808">
    <w:abstractNumId w:val="4"/>
  </w:num>
  <w:num w:numId="6" w16cid:durableId="1325862885">
    <w:abstractNumId w:val="3"/>
  </w:num>
  <w:num w:numId="7" w16cid:durableId="97340674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A1"/>
    <w:rsid w:val="0000544F"/>
    <w:rsid w:val="000134D0"/>
    <w:rsid w:val="00023AAA"/>
    <w:rsid w:val="000326FA"/>
    <w:rsid w:val="000363E8"/>
    <w:rsid w:val="00036A2A"/>
    <w:rsid w:val="000505EC"/>
    <w:rsid w:val="00052390"/>
    <w:rsid w:val="000571CA"/>
    <w:rsid w:val="00067723"/>
    <w:rsid w:val="00081978"/>
    <w:rsid w:val="00082513"/>
    <w:rsid w:val="000829FE"/>
    <w:rsid w:val="00083584"/>
    <w:rsid w:val="00093F3F"/>
    <w:rsid w:val="000A4E9C"/>
    <w:rsid w:val="000A5684"/>
    <w:rsid w:val="000B1A11"/>
    <w:rsid w:val="000C4971"/>
    <w:rsid w:val="000D2F08"/>
    <w:rsid w:val="00112011"/>
    <w:rsid w:val="00117A3B"/>
    <w:rsid w:val="001252A1"/>
    <w:rsid w:val="00133797"/>
    <w:rsid w:val="001337B8"/>
    <w:rsid w:val="0014026A"/>
    <w:rsid w:val="00152370"/>
    <w:rsid w:val="0015432E"/>
    <w:rsid w:val="001556CD"/>
    <w:rsid w:val="001579A2"/>
    <w:rsid w:val="001948F6"/>
    <w:rsid w:val="00194F53"/>
    <w:rsid w:val="001B01CA"/>
    <w:rsid w:val="001B4013"/>
    <w:rsid w:val="001B4096"/>
    <w:rsid w:val="001B4D0C"/>
    <w:rsid w:val="001C011C"/>
    <w:rsid w:val="001C25CA"/>
    <w:rsid w:val="001C5DA1"/>
    <w:rsid w:val="001D7449"/>
    <w:rsid w:val="001E3D98"/>
    <w:rsid w:val="001F306C"/>
    <w:rsid w:val="00202F5B"/>
    <w:rsid w:val="00213E50"/>
    <w:rsid w:val="002143EF"/>
    <w:rsid w:val="00217CEA"/>
    <w:rsid w:val="00222C74"/>
    <w:rsid w:val="0023074A"/>
    <w:rsid w:val="002354F1"/>
    <w:rsid w:val="002454F0"/>
    <w:rsid w:val="0028440B"/>
    <w:rsid w:val="002870BE"/>
    <w:rsid w:val="00293413"/>
    <w:rsid w:val="0029599A"/>
    <w:rsid w:val="002964F9"/>
    <w:rsid w:val="002B5D21"/>
    <w:rsid w:val="002E021E"/>
    <w:rsid w:val="002E768A"/>
    <w:rsid w:val="002F309D"/>
    <w:rsid w:val="00302CDC"/>
    <w:rsid w:val="00313490"/>
    <w:rsid w:val="00314021"/>
    <w:rsid w:val="00320596"/>
    <w:rsid w:val="00335AE7"/>
    <w:rsid w:val="00344200"/>
    <w:rsid w:val="00363AB7"/>
    <w:rsid w:val="00363D33"/>
    <w:rsid w:val="00373CF5"/>
    <w:rsid w:val="00387216"/>
    <w:rsid w:val="003A3226"/>
    <w:rsid w:val="003A6A71"/>
    <w:rsid w:val="003B1994"/>
    <w:rsid w:val="003B2EA1"/>
    <w:rsid w:val="003E1133"/>
    <w:rsid w:val="003E3BDF"/>
    <w:rsid w:val="00404A0B"/>
    <w:rsid w:val="00422F68"/>
    <w:rsid w:val="0042433D"/>
    <w:rsid w:val="0043254A"/>
    <w:rsid w:val="004445D6"/>
    <w:rsid w:val="00454DFE"/>
    <w:rsid w:val="00465A81"/>
    <w:rsid w:val="0046683D"/>
    <w:rsid w:val="00475225"/>
    <w:rsid w:val="004951EE"/>
    <w:rsid w:val="004A0D7A"/>
    <w:rsid w:val="004A2339"/>
    <w:rsid w:val="004A5C08"/>
    <w:rsid w:val="004B6853"/>
    <w:rsid w:val="004B6C43"/>
    <w:rsid w:val="004C6A77"/>
    <w:rsid w:val="004D00DB"/>
    <w:rsid w:val="004E0919"/>
    <w:rsid w:val="00517092"/>
    <w:rsid w:val="00526925"/>
    <w:rsid w:val="005541C9"/>
    <w:rsid w:val="00564545"/>
    <w:rsid w:val="00570FD6"/>
    <w:rsid w:val="00580CC7"/>
    <w:rsid w:val="00580D1D"/>
    <w:rsid w:val="00582FC0"/>
    <w:rsid w:val="005A6293"/>
    <w:rsid w:val="005A672F"/>
    <w:rsid w:val="005A6BD3"/>
    <w:rsid w:val="005C5F65"/>
    <w:rsid w:val="005E00EC"/>
    <w:rsid w:val="006173B8"/>
    <w:rsid w:val="0062099D"/>
    <w:rsid w:val="006262C8"/>
    <w:rsid w:val="00634A6F"/>
    <w:rsid w:val="00642FD0"/>
    <w:rsid w:val="0065059C"/>
    <w:rsid w:val="0067503F"/>
    <w:rsid w:val="00676452"/>
    <w:rsid w:val="006A441C"/>
    <w:rsid w:val="006A7707"/>
    <w:rsid w:val="006B5D56"/>
    <w:rsid w:val="006D3A45"/>
    <w:rsid w:val="006D6B86"/>
    <w:rsid w:val="006D7464"/>
    <w:rsid w:val="006E24E5"/>
    <w:rsid w:val="006E2704"/>
    <w:rsid w:val="006E7BA0"/>
    <w:rsid w:val="006F0B3E"/>
    <w:rsid w:val="006F552E"/>
    <w:rsid w:val="007110BA"/>
    <w:rsid w:val="0071446F"/>
    <w:rsid w:val="007543E5"/>
    <w:rsid w:val="007808E4"/>
    <w:rsid w:val="00785B95"/>
    <w:rsid w:val="007948AD"/>
    <w:rsid w:val="007C34CE"/>
    <w:rsid w:val="007C457E"/>
    <w:rsid w:val="007C48FA"/>
    <w:rsid w:val="007C7228"/>
    <w:rsid w:val="007F08C1"/>
    <w:rsid w:val="007F0CB6"/>
    <w:rsid w:val="007F3E3E"/>
    <w:rsid w:val="007F42D5"/>
    <w:rsid w:val="008222C6"/>
    <w:rsid w:val="00833FBB"/>
    <w:rsid w:val="008426BD"/>
    <w:rsid w:val="00843E04"/>
    <w:rsid w:val="00855DB4"/>
    <w:rsid w:val="00857474"/>
    <w:rsid w:val="00861CAB"/>
    <w:rsid w:val="00865C01"/>
    <w:rsid w:val="00880F36"/>
    <w:rsid w:val="00884514"/>
    <w:rsid w:val="00887F14"/>
    <w:rsid w:val="008932DF"/>
    <w:rsid w:val="008979C2"/>
    <w:rsid w:val="008A1E8F"/>
    <w:rsid w:val="008A1F79"/>
    <w:rsid w:val="008A270A"/>
    <w:rsid w:val="008A69A4"/>
    <w:rsid w:val="008A7E67"/>
    <w:rsid w:val="008B672A"/>
    <w:rsid w:val="008B7DA2"/>
    <w:rsid w:val="008C08F9"/>
    <w:rsid w:val="008C7642"/>
    <w:rsid w:val="008D43F3"/>
    <w:rsid w:val="008D4DF6"/>
    <w:rsid w:val="008D77F7"/>
    <w:rsid w:val="009043D8"/>
    <w:rsid w:val="00913913"/>
    <w:rsid w:val="00935C1C"/>
    <w:rsid w:val="00974FC3"/>
    <w:rsid w:val="009818F3"/>
    <w:rsid w:val="00986478"/>
    <w:rsid w:val="009966B8"/>
    <w:rsid w:val="009A0E08"/>
    <w:rsid w:val="009A2B28"/>
    <w:rsid w:val="009B5648"/>
    <w:rsid w:val="009C4E48"/>
    <w:rsid w:val="009D0549"/>
    <w:rsid w:val="009D0F69"/>
    <w:rsid w:val="009E6406"/>
    <w:rsid w:val="009F793A"/>
    <w:rsid w:val="00A04490"/>
    <w:rsid w:val="00A14CEA"/>
    <w:rsid w:val="00A24BD7"/>
    <w:rsid w:val="00A352B1"/>
    <w:rsid w:val="00A46B0A"/>
    <w:rsid w:val="00A573A6"/>
    <w:rsid w:val="00A7432A"/>
    <w:rsid w:val="00A75AA1"/>
    <w:rsid w:val="00A76287"/>
    <w:rsid w:val="00A83AA7"/>
    <w:rsid w:val="00AA6DE0"/>
    <w:rsid w:val="00AC1C4B"/>
    <w:rsid w:val="00AD2EE1"/>
    <w:rsid w:val="00AE4879"/>
    <w:rsid w:val="00AE6B66"/>
    <w:rsid w:val="00AF0AA3"/>
    <w:rsid w:val="00AF2A54"/>
    <w:rsid w:val="00AF4CC1"/>
    <w:rsid w:val="00AF6207"/>
    <w:rsid w:val="00B03C4E"/>
    <w:rsid w:val="00B062D9"/>
    <w:rsid w:val="00B067A4"/>
    <w:rsid w:val="00B25801"/>
    <w:rsid w:val="00B34E42"/>
    <w:rsid w:val="00B40F5C"/>
    <w:rsid w:val="00B4527C"/>
    <w:rsid w:val="00B458B2"/>
    <w:rsid w:val="00B47417"/>
    <w:rsid w:val="00B47485"/>
    <w:rsid w:val="00B50C00"/>
    <w:rsid w:val="00B5573D"/>
    <w:rsid w:val="00B61F18"/>
    <w:rsid w:val="00B73233"/>
    <w:rsid w:val="00B958A5"/>
    <w:rsid w:val="00BE0838"/>
    <w:rsid w:val="00BE3A88"/>
    <w:rsid w:val="00BF0093"/>
    <w:rsid w:val="00C04EE8"/>
    <w:rsid w:val="00C2127B"/>
    <w:rsid w:val="00C238E1"/>
    <w:rsid w:val="00C303DC"/>
    <w:rsid w:val="00C43FCC"/>
    <w:rsid w:val="00C53528"/>
    <w:rsid w:val="00C55047"/>
    <w:rsid w:val="00C97132"/>
    <w:rsid w:val="00CC6DC3"/>
    <w:rsid w:val="00CE4E8E"/>
    <w:rsid w:val="00CF22A7"/>
    <w:rsid w:val="00CF4D3C"/>
    <w:rsid w:val="00D053FE"/>
    <w:rsid w:val="00D2321B"/>
    <w:rsid w:val="00D36BB7"/>
    <w:rsid w:val="00D45D80"/>
    <w:rsid w:val="00D64BD9"/>
    <w:rsid w:val="00D67089"/>
    <w:rsid w:val="00D762D2"/>
    <w:rsid w:val="00D85C3C"/>
    <w:rsid w:val="00DA4C24"/>
    <w:rsid w:val="00DC2B2E"/>
    <w:rsid w:val="00DC5B2B"/>
    <w:rsid w:val="00DD0331"/>
    <w:rsid w:val="00DD1511"/>
    <w:rsid w:val="00DD4958"/>
    <w:rsid w:val="00DD58CC"/>
    <w:rsid w:val="00DD751C"/>
    <w:rsid w:val="00DE252C"/>
    <w:rsid w:val="00DE26FB"/>
    <w:rsid w:val="00DF215F"/>
    <w:rsid w:val="00DF2B56"/>
    <w:rsid w:val="00DF5A61"/>
    <w:rsid w:val="00DF7099"/>
    <w:rsid w:val="00E10A8F"/>
    <w:rsid w:val="00E1342C"/>
    <w:rsid w:val="00E22C09"/>
    <w:rsid w:val="00E26418"/>
    <w:rsid w:val="00E313B3"/>
    <w:rsid w:val="00E4593E"/>
    <w:rsid w:val="00E849EF"/>
    <w:rsid w:val="00E8716A"/>
    <w:rsid w:val="00E97C06"/>
    <w:rsid w:val="00EB0A41"/>
    <w:rsid w:val="00F01735"/>
    <w:rsid w:val="00F01751"/>
    <w:rsid w:val="00F02416"/>
    <w:rsid w:val="00F04B8B"/>
    <w:rsid w:val="00F15507"/>
    <w:rsid w:val="00F1799E"/>
    <w:rsid w:val="00F25E3A"/>
    <w:rsid w:val="00F26C0E"/>
    <w:rsid w:val="00F343A3"/>
    <w:rsid w:val="00F36E93"/>
    <w:rsid w:val="00F504CD"/>
    <w:rsid w:val="00F50636"/>
    <w:rsid w:val="00F554D6"/>
    <w:rsid w:val="00F82CA6"/>
    <w:rsid w:val="00F9240D"/>
    <w:rsid w:val="00F93875"/>
    <w:rsid w:val="00FA7C42"/>
    <w:rsid w:val="00FB4A30"/>
    <w:rsid w:val="00FC5467"/>
    <w:rsid w:val="00FD2701"/>
    <w:rsid w:val="119A0684"/>
    <w:rsid w:val="16C18711"/>
    <w:rsid w:val="18D3FCC5"/>
    <w:rsid w:val="1DC7D4BD"/>
    <w:rsid w:val="23042551"/>
    <w:rsid w:val="254FF0A6"/>
    <w:rsid w:val="34BE0702"/>
    <w:rsid w:val="3A642535"/>
    <w:rsid w:val="407DA75F"/>
    <w:rsid w:val="4DF00AA5"/>
    <w:rsid w:val="529BC0BA"/>
    <w:rsid w:val="5D2D7C4E"/>
    <w:rsid w:val="5F76330F"/>
    <w:rsid w:val="7FE84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03D3457"/>
  <w15:chartTrackingRefBased/>
  <w15:docId w15:val="{563C67EE-AADD-4F74-BED8-9AA901F6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A0B"/>
    <w:rPr>
      <w:sz w:val="24"/>
    </w:rPr>
  </w:style>
  <w:style w:type="paragraph" w:styleId="Heading1">
    <w:name w:val="heading 1"/>
    <w:basedOn w:val="Normal"/>
    <w:next w:val="Normal"/>
    <w:qFormat/>
    <w:rsid w:val="00404A0B"/>
    <w:pPr>
      <w:keepNext/>
      <w:outlineLvl w:val="0"/>
    </w:pPr>
    <w:rPr>
      <w:b/>
    </w:rPr>
  </w:style>
  <w:style w:type="paragraph" w:styleId="Heading2">
    <w:name w:val="heading 2"/>
    <w:basedOn w:val="Normal"/>
    <w:next w:val="Normal"/>
    <w:link w:val="Heading2Char"/>
    <w:semiHidden/>
    <w:unhideWhenUsed/>
    <w:qFormat/>
    <w:rsid w:val="002870B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771A"/>
    <w:rPr>
      <w:rFonts w:ascii="Lucida Grande" w:hAnsi="Lucida Grande"/>
      <w:sz w:val="18"/>
      <w:szCs w:val="18"/>
    </w:rPr>
  </w:style>
  <w:style w:type="paragraph" w:styleId="Header">
    <w:name w:val="header"/>
    <w:basedOn w:val="Normal"/>
    <w:rsid w:val="00B81FBF"/>
    <w:pPr>
      <w:tabs>
        <w:tab w:val="center" w:pos="4320"/>
        <w:tab w:val="right" w:pos="8640"/>
      </w:tabs>
    </w:pPr>
  </w:style>
  <w:style w:type="paragraph" w:styleId="Footer">
    <w:name w:val="footer"/>
    <w:basedOn w:val="Normal"/>
    <w:semiHidden/>
    <w:rsid w:val="00B81FBF"/>
    <w:pPr>
      <w:tabs>
        <w:tab w:val="center" w:pos="4320"/>
        <w:tab w:val="right" w:pos="8640"/>
      </w:tabs>
    </w:pPr>
  </w:style>
  <w:style w:type="paragraph" w:styleId="BodyTextIndent">
    <w:name w:val="Body Text Indent"/>
    <w:basedOn w:val="Normal"/>
    <w:rsid w:val="00404A0B"/>
    <w:pPr>
      <w:ind w:left="284"/>
    </w:pPr>
  </w:style>
  <w:style w:type="paragraph" w:styleId="BodyText">
    <w:name w:val="Body Text"/>
    <w:basedOn w:val="Normal"/>
    <w:rsid w:val="00404A0B"/>
    <w:rPr>
      <w:rFonts w:ascii="Arial" w:hAnsi="Arial"/>
      <w:i/>
    </w:rPr>
  </w:style>
  <w:style w:type="character" w:styleId="Hyperlink">
    <w:name w:val="Hyperlink"/>
    <w:rsid w:val="00404A0B"/>
    <w:rPr>
      <w:color w:val="0000FF"/>
      <w:u w:val="single"/>
    </w:rPr>
  </w:style>
  <w:style w:type="character" w:styleId="PageNumber">
    <w:name w:val="page number"/>
    <w:basedOn w:val="DefaultParagraphFont"/>
    <w:rsid w:val="00DF215F"/>
  </w:style>
  <w:style w:type="character" w:styleId="CommentReference">
    <w:name w:val="annotation reference"/>
    <w:semiHidden/>
    <w:rsid w:val="003A3226"/>
    <w:rPr>
      <w:sz w:val="16"/>
      <w:szCs w:val="16"/>
    </w:rPr>
  </w:style>
  <w:style w:type="paragraph" w:styleId="CommentText">
    <w:name w:val="annotation text"/>
    <w:basedOn w:val="Normal"/>
    <w:semiHidden/>
    <w:rsid w:val="003A3226"/>
    <w:rPr>
      <w:sz w:val="20"/>
    </w:rPr>
  </w:style>
  <w:style w:type="paragraph" w:styleId="CommentSubject">
    <w:name w:val="annotation subject"/>
    <w:basedOn w:val="CommentText"/>
    <w:next w:val="CommentText"/>
    <w:semiHidden/>
    <w:rsid w:val="003A3226"/>
    <w:rPr>
      <w:b/>
      <w:bCs/>
    </w:rPr>
  </w:style>
  <w:style w:type="character" w:styleId="FollowedHyperlink">
    <w:name w:val="FollowedHyperlink"/>
    <w:rsid w:val="00F1799E"/>
    <w:rPr>
      <w:color w:val="606420"/>
      <w:u w:val="single"/>
    </w:rPr>
  </w:style>
  <w:style w:type="paragraph" w:styleId="NormalWeb">
    <w:name w:val="Normal (Web)"/>
    <w:basedOn w:val="Normal"/>
    <w:rsid w:val="005A6BD3"/>
    <w:pPr>
      <w:spacing w:before="100" w:beforeAutospacing="1" w:after="100" w:afterAutospacing="1"/>
    </w:pPr>
    <w:rPr>
      <w:rFonts w:eastAsia="MS Mincho"/>
      <w:szCs w:val="24"/>
      <w:lang w:eastAsia="ja-JP"/>
    </w:rPr>
  </w:style>
  <w:style w:type="character" w:styleId="Emphasis">
    <w:name w:val="Emphasis"/>
    <w:qFormat/>
    <w:rsid w:val="005A6BD3"/>
    <w:rPr>
      <w:i/>
      <w:iCs/>
    </w:rPr>
  </w:style>
  <w:style w:type="paragraph" w:styleId="ListParagraph">
    <w:name w:val="List Paragraph"/>
    <w:basedOn w:val="Normal"/>
    <w:uiPriority w:val="34"/>
    <w:qFormat/>
    <w:rsid w:val="00A573A6"/>
    <w:pPr>
      <w:ind w:left="720"/>
    </w:pPr>
  </w:style>
  <w:style w:type="character" w:customStyle="1" w:styleId="Heading2Char">
    <w:name w:val="Heading 2 Char"/>
    <w:link w:val="Heading2"/>
    <w:semiHidden/>
    <w:rsid w:val="002870BE"/>
    <w:rPr>
      <w:rFonts w:ascii="Cambria" w:eastAsia="Times New Roman" w:hAnsi="Cambria" w:cs="Times New Roman"/>
      <w:b/>
      <w:bCs/>
      <w:i/>
      <w:iCs/>
      <w:sz w:val="28"/>
      <w:szCs w:val="28"/>
    </w:rPr>
  </w:style>
  <w:style w:type="paragraph" w:customStyle="1" w:styleId="Bullet">
    <w:name w:val="Bullet"/>
    <w:basedOn w:val="Normal"/>
    <w:rsid w:val="002870BE"/>
    <w:pPr>
      <w:numPr>
        <w:numId w:val="4"/>
      </w:numPr>
      <w:spacing w:after="120" w:line="300" w:lineRule="atLeast"/>
    </w:pPr>
    <w:rPr>
      <w:rFonts w:ascii="Arial" w:hAnsi="Arial"/>
      <w:lang w:eastAsia="en-US"/>
    </w:rPr>
  </w:style>
  <w:style w:type="paragraph" w:customStyle="1" w:styleId="Default">
    <w:name w:val="Default"/>
    <w:rsid w:val="005E00E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9F793A"/>
    <w:rPr>
      <w:sz w:val="20"/>
    </w:rPr>
  </w:style>
  <w:style w:type="character" w:customStyle="1" w:styleId="FootnoteTextChar">
    <w:name w:val="Footnote Text Char"/>
    <w:basedOn w:val="DefaultParagraphFont"/>
    <w:link w:val="FootnoteText"/>
    <w:rsid w:val="009F793A"/>
  </w:style>
  <w:style w:type="character" w:styleId="FootnoteReference">
    <w:name w:val="footnote reference"/>
    <w:rsid w:val="009F793A"/>
    <w:rPr>
      <w:vertAlign w:val="superscript"/>
    </w:rPr>
  </w:style>
  <w:style w:type="paragraph" w:styleId="Revision">
    <w:name w:val="Revision"/>
    <w:hidden/>
    <w:uiPriority w:val="99"/>
    <w:semiHidden/>
    <w:rsid w:val="00213E50"/>
    <w:rPr>
      <w:sz w:val="24"/>
    </w:rPr>
  </w:style>
  <w:style w:type="character" w:styleId="UnresolvedMention">
    <w:name w:val="Unresolved Mention"/>
    <w:basedOn w:val="DefaultParagraphFont"/>
    <w:uiPriority w:val="99"/>
    <w:semiHidden/>
    <w:unhideWhenUsed/>
    <w:rsid w:val="00B4527C"/>
    <w:rPr>
      <w:color w:val="605E5C"/>
      <w:shd w:val="clear" w:color="auto" w:fill="E1DFDD"/>
    </w:rPr>
  </w:style>
  <w:style w:type="character" w:styleId="Mention">
    <w:name w:val="Mention"/>
    <w:basedOn w:val="DefaultParagraphFont"/>
    <w:uiPriority w:val="99"/>
    <w:unhideWhenUsed/>
    <w:rsid w:val="00AF0AA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3298">
      <w:bodyDiv w:val="1"/>
      <w:marLeft w:val="0"/>
      <w:marRight w:val="0"/>
      <w:marTop w:val="0"/>
      <w:marBottom w:val="0"/>
      <w:divBdr>
        <w:top w:val="none" w:sz="0" w:space="0" w:color="auto"/>
        <w:left w:val="none" w:sz="0" w:space="0" w:color="auto"/>
        <w:bottom w:val="none" w:sz="0" w:space="0" w:color="auto"/>
        <w:right w:val="none" w:sz="0" w:space="0" w:color="auto"/>
      </w:divBdr>
      <w:divsChild>
        <w:div w:id="358287481">
          <w:marLeft w:val="0"/>
          <w:marRight w:val="0"/>
          <w:marTop w:val="0"/>
          <w:marBottom w:val="0"/>
          <w:divBdr>
            <w:top w:val="none" w:sz="0" w:space="0" w:color="auto"/>
            <w:left w:val="none" w:sz="0" w:space="0" w:color="auto"/>
            <w:bottom w:val="none" w:sz="0" w:space="0" w:color="auto"/>
            <w:right w:val="none" w:sz="0" w:space="0" w:color="auto"/>
          </w:divBdr>
        </w:div>
        <w:div w:id="1535732220">
          <w:marLeft w:val="0"/>
          <w:marRight w:val="0"/>
          <w:marTop w:val="0"/>
          <w:marBottom w:val="0"/>
          <w:divBdr>
            <w:top w:val="none" w:sz="0" w:space="0" w:color="auto"/>
            <w:left w:val="none" w:sz="0" w:space="0" w:color="auto"/>
            <w:bottom w:val="none" w:sz="0" w:space="0" w:color="auto"/>
            <w:right w:val="none" w:sz="0" w:space="0" w:color="auto"/>
          </w:divBdr>
        </w:div>
      </w:divsChild>
    </w:div>
    <w:div w:id="102041029">
      <w:bodyDiv w:val="1"/>
      <w:marLeft w:val="0"/>
      <w:marRight w:val="0"/>
      <w:marTop w:val="0"/>
      <w:marBottom w:val="0"/>
      <w:divBdr>
        <w:top w:val="none" w:sz="0" w:space="0" w:color="auto"/>
        <w:left w:val="none" w:sz="0" w:space="0" w:color="auto"/>
        <w:bottom w:val="none" w:sz="0" w:space="0" w:color="auto"/>
        <w:right w:val="none" w:sz="0" w:space="0" w:color="auto"/>
      </w:divBdr>
      <w:divsChild>
        <w:div w:id="529682080">
          <w:marLeft w:val="0"/>
          <w:marRight w:val="0"/>
          <w:marTop w:val="0"/>
          <w:marBottom w:val="0"/>
          <w:divBdr>
            <w:top w:val="none" w:sz="0" w:space="0" w:color="auto"/>
            <w:left w:val="none" w:sz="0" w:space="0" w:color="auto"/>
            <w:bottom w:val="none" w:sz="0" w:space="0" w:color="auto"/>
            <w:right w:val="none" w:sz="0" w:space="0" w:color="auto"/>
          </w:divBdr>
        </w:div>
        <w:div w:id="1476987103">
          <w:marLeft w:val="0"/>
          <w:marRight w:val="0"/>
          <w:marTop w:val="0"/>
          <w:marBottom w:val="0"/>
          <w:divBdr>
            <w:top w:val="none" w:sz="0" w:space="0" w:color="auto"/>
            <w:left w:val="none" w:sz="0" w:space="0" w:color="auto"/>
            <w:bottom w:val="none" w:sz="0" w:space="0" w:color="auto"/>
            <w:right w:val="none" w:sz="0" w:space="0" w:color="auto"/>
          </w:divBdr>
        </w:div>
        <w:div w:id="1876893768">
          <w:marLeft w:val="0"/>
          <w:marRight w:val="0"/>
          <w:marTop w:val="0"/>
          <w:marBottom w:val="0"/>
          <w:divBdr>
            <w:top w:val="none" w:sz="0" w:space="0" w:color="auto"/>
            <w:left w:val="none" w:sz="0" w:space="0" w:color="auto"/>
            <w:bottom w:val="none" w:sz="0" w:space="0" w:color="auto"/>
            <w:right w:val="none" w:sz="0" w:space="0" w:color="auto"/>
          </w:divBdr>
        </w:div>
        <w:div w:id="1888102328">
          <w:marLeft w:val="0"/>
          <w:marRight w:val="0"/>
          <w:marTop w:val="0"/>
          <w:marBottom w:val="0"/>
          <w:divBdr>
            <w:top w:val="none" w:sz="0" w:space="0" w:color="auto"/>
            <w:left w:val="none" w:sz="0" w:space="0" w:color="auto"/>
            <w:bottom w:val="none" w:sz="0" w:space="0" w:color="auto"/>
            <w:right w:val="none" w:sz="0" w:space="0" w:color="auto"/>
          </w:divBdr>
        </w:div>
      </w:divsChild>
    </w:div>
    <w:div w:id="493372773">
      <w:bodyDiv w:val="1"/>
      <w:marLeft w:val="0"/>
      <w:marRight w:val="0"/>
      <w:marTop w:val="0"/>
      <w:marBottom w:val="0"/>
      <w:divBdr>
        <w:top w:val="none" w:sz="0" w:space="0" w:color="auto"/>
        <w:left w:val="none" w:sz="0" w:space="0" w:color="auto"/>
        <w:bottom w:val="none" w:sz="0" w:space="0" w:color="auto"/>
        <w:right w:val="none" w:sz="0" w:space="0" w:color="auto"/>
      </w:divBdr>
      <w:divsChild>
        <w:div w:id="1184512480">
          <w:marLeft w:val="0"/>
          <w:marRight w:val="0"/>
          <w:marTop w:val="0"/>
          <w:marBottom w:val="0"/>
          <w:divBdr>
            <w:top w:val="none" w:sz="0" w:space="0" w:color="auto"/>
            <w:left w:val="none" w:sz="0" w:space="0" w:color="auto"/>
            <w:bottom w:val="none" w:sz="0" w:space="0" w:color="auto"/>
            <w:right w:val="none" w:sz="0" w:space="0" w:color="auto"/>
          </w:divBdr>
        </w:div>
        <w:div w:id="1607611426">
          <w:marLeft w:val="0"/>
          <w:marRight w:val="0"/>
          <w:marTop w:val="0"/>
          <w:marBottom w:val="0"/>
          <w:divBdr>
            <w:top w:val="none" w:sz="0" w:space="0" w:color="auto"/>
            <w:left w:val="none" w:sz="0" w:space="0" w:color="auto"/>
            <w:bottom w:val="none" w:sz="0" w:space="0" w:color="auto"/>
            <w:right w:val="none" w:sz="0" w:space="0" w:color="auto"/>
          </w:divBdr>
        </w:div>
      </w:divsChild>
    </w:div>
    <w:div w:id="732773211">
      <w:bodyDiv w:val="1"/>
      <w:marLeft w:val="0"/>
      <w:marRight w:val="0"/>
      <w:marTop w:val="0"/>
      <w:marBottom w:val="0"/>
      <w:divBdr>
        <w:top w:val="none" w:sz="0" w:space="0" w:color="auto"/>
        <w:left w:val="none" w:sz="0" w:space="0" w:color="auto"/>
        <w:bottom w:val="none" w:sz="0" w:space="0" w:color="auto"/>
        <w:right w:val="none" w:sz="0" w:space="0" w:color="auto"/>
      </w:divBdr>
      <w:divsChild>
        <w:div w:id="102113367">
          <w:marLeft w:val="0"/>
          <w:marRight w:val="0"/>
          <w:marTop w:val="0"/>
          <w:marBottom w:val="0"/>
          <w:divBdr>
            <w:top w:val="none" w:sz="0" w:space="0" w:color="auto"/>
            <w:left w:val="none" w:sz="0" w:space="0" w:color="auto"/>
            <w:bottom w:val="none" w:sz="0" w:space="0" w:color="auto"/>
            <w:right w:val="none" w:sz="0" w:space="0" w:color="auto"/>
          </w:divBdr>
        </w:div>
        <w:div w:id="1299724319">
          <w:marLeft w:val="0"/>
          <w:marRight w:val="0"/>
          <w:marTop w:val="0"/>
          <w:marBottom w:val="0"/>
          <w:divBdr>
            <w:top w:val="none" w:sz="0" w:space="0" w:color="auto"/>
            <w:left w:val="none" w:sz="0" w:space="0" w:color="auto"/>
            <w:bottom w:val="none" w:sz="0" w:space="0" w:color="auto"/>
            <w:right w:val="none" w:sz="0" w:space="0" w:color="auto"/>
          </w:divBdr>
        </w:div>
      </w:divsChild>
    </w:div>
    <w:div w:id="899905988">
      <w:bodyDiv w:val="1"/>
      <w:marLeft w:val="0"/>
      <w:marRight w:val="0"/>
      <w:marTop w:val="0"/>
      <w:marBottom w:val="0"/>
      <w:divBdr>
        <w:top w:val="none" w:sz="0" w:space="0" w:color="auto"/>
        <w:left w:val="none" w:sz="0" w:space="0" w:color="auto"/>
        <w:bottom w:val="none" w:sz="0" w:space="0" w:color="auto"/>
        <w:right w:val="none" w:sz="0" w:space="0" w:color="auto"/>
      </w:divBdr>
      <w:divsChild>
        <w:div w:id="215045234">
          <w:marLeft w:val="0"/>
          <w:marRight w:val="0"/>
          <w:marTop w:val="0"/>
          <w:marBottom w:val="0"/>
          <w:divBdr>
            <w:top w:val="none" w:sz="0" w:space="0" w:color="auto"/>
            <w:left w:val="none" w:sz="0" w:space="0" w:color="auto"/>
            <w:bottom w:val="none" w:sz="0" w:space="0" w:color="auto"/>
            <w:right w:val="none" w:sz="0" w:space="0" w:color="auto"/>
          </w:divBdr>
        </w:div>
        <w:div w:id="365910440">
          <w:marLeft w:val="0"/>
          <w:marRight w:val="0"/>
          <w:marTop w:val="0"/>
          <w:marBottom w:val="0"/>
          <w:divBdr>
            <w:top w:val="none" w:sz="0" w:space="0" w:color="auto"/>
            <w:left w:val="none" w:sz="0" w:space="0" w:color="auto"/>
            <w:bottom w:val="none" w:sz="0" w:space="0" w:color="auto"/>
            <w:right w:val="none" w:sz="0" w:space="0" w:color="auto"/>
          </w:divBdr>
        </w:div>
        <w:div w:id="700672446">
          <w:marLeft w:val="0"/>
          <w:marRight w:val="0"/>
          <w:marTop w:val="0"/>
          <w:marBottom w:val="0"/>
          <w:divBdr>
            <w:top w:val="none" w:sz="0" w:space="0" w:color="auto"/>
            <w:left w:val="none" w:sz="0" w:space="0" w:color="auto"/>
            <w:bottom w:val="none" w:sz="0" w:space="0" w:color="auto"/>
            <w:right w:val="none" w:sz="0" w:space="0" w:color="auto"/>
          </w:divBdr>
        </w:div>
        <w:div w:id="742679288">
          <w:marLeft w:val="0"/>
          <w:marRight w:val="0"/>
          <w:marTop w:val="0"/>
          <w:marBottom w:val="0"/>
          <w:divBdr>
            <w:top w:val="none" w:sz="0" w:space="0" w:color="auto"/>
            <w:left w:val="none" w:sz="0" w:space="0" w:color="auto"/>
            <w:bottom w:val="none" w:sz="0" w:space="0" w:color="auto"/>
            <w:right w:val="none" w:sz="0" w:space="0" w:color="auto"/>
          </w:divBdr>
        </w:div>
        <w:div w:id="1413891675">
          <w:marLeft w:val="0"/>
          <w:marRight w:val="0"/>
          <w:marTop w:val="0"/>
          <w:marBottom w:val="0"/>
          <w:divBdr>
            <w:top w:val="none" w:sz="0" w:space="0" w:color="auto"/>
            <w:left w:val="none" w:sz="0" w:space="0" w:color="auto"/>
            <w:bottom w:val="none" w:sz="0" w:space="0" w:color="auto"/>
            <w:right w:val="none" w:sz="0" w:space="0" w:color="auto"/>
          </w:divBdr>
        </w:div>
        <w:div w:id="1448543356">
          <w:marLeft w:val="0"/>
          <w:marRight w:val="0"/>
          <w:marTop w:val="0"/>
          <w:marBottom w:val="0"/>
          <w:divBdr>
            <w:top w:val="none" w:sz="0" w:space="0" w:color="auto"/>
            <w:left w:val="none" w:sz="0" w:space="0" w:color="auto"/>
            <w:bottom w:val="none" w:sz="0" w:space="0" w:color="auto"/>
            <w:right w:val="none" w:sz="0" w:space="0" w:color="auto"/>
          </w:divBdr>
        </w:div>
        <w:div w:id="1678343522">
          <w:marLeft w:val="0"/>
          <w:marRight w:val="0"/>
          <w:marTop w:val="0"/>
          <w:marBottom w:val="0"/>
          <w:divBdr>
            <w:top w:val="none" w:sz="0" w:space="0" w:color="auto"/>
            <w:left w:val="none" w:sz="0" w:space="0" w:color="auto"/>
            <w:bottom w:val="none" w:sz="0" w:space="0" w:color="auto"/>
            <w:right w:val="none" w:sz="0" w:space="0" w:color="auto"/>
          </w:divBdr>
        </w:div>
      </w:divsChild>
    </w:div>
    <w:div w:id="1084491992">
      <w:bodyDiv w:val="1"/>
      <w:marLeft w:val="0"/>
      <w:marRight w:val="0"/>
      <w:marTop w:val="0"/>
      <w:marBottom w:val="0"/>
      <w:divBdr>
        <w:top w:val="none" w:sz="0" w:space="0" w:color="auto"/>
        <w:left w:val="none" w:sz="0" w:space="0" w:color="auto"/>
        <w:bottom w:val="none" w:sz="0" w:space="0" w:color="auto"/>
        <w:right w:val="none" w:sz="0" w:space="0" w:color="auto"/>
      </w:divBdr>
      <w:divsChild>
        <w:div w:id="540168659">
          <w:marLeft w:val="0"/>
          <w:marRight w:val="0"/>
          <w:marTop w:val="0"/>
          <w:marBottom w:val="0"/>
          <w:divBdr>
            <w:top w:val="none" w:sz="0" w:space="0" w:color="auto"/>
            <w:left w:val="none" w:sz="0" w:space="0" w:color="auto"/>
            <w:bottom w:val="none" w:sz="0" w:space="0" w:color="auto"/>
            <w:right w:val="none" w:sz="0" w:space="0" w:color="auto"/>
          </w:divBdr>
        </w:div>
        <w:div w:id="582568866">
          <w:marLeft w:val="0"/>
          <w:marRight w:val="0"/>
          <w:marTop w:val="0"/>
          <w:marBottom w:val="0"/>
          <w:divBdr>
            <w:top w:val="none" w:sz="0" w:space="0" w:color="auto"/>
            <w:left w:val="none" w:sz="0" w:space="0" w:color="auto"/>
            <w:bottom w:val="none" w:sz="0" w:space="0" w:color="auto"/>
            <w:right w:val="none" w:sz="0" w:space="0" w:color="auto"/>
          </w:divBdr>
        </w:div>
        <w:div w:id="675501437">
          <w:marLeft w:val="0"/>
          <w:marRight w:val="0"/>
          <w:marTop w:val="0"/>
          <w:marBottom w:val="0"/>
          <w:divBdr>
            <w:top w:val="none" w:sz="0" w:space="0" w:color="auto"/>
            <w:left w:val="none" w:sz="0" w:space="0" w:color="auto"/>
            <w:bottom w:val="none" w:sz="0" w:space="0" w:color="auto"/>
            <w:right w:val="none" w:sz="0" w:space="0" w:color="auto"/>
          </w:divBdr>
        </w:div>
        <w:div w:id="704793904">
          <w:marLeft w:val="0"/>
          <w:marRight w:val="0"/>
          <w:marTop w:val="0"/>
          <w:marBottom w:val="0"/>
          <w:divBdr>
            <w:top w:val="none" w:sz="0" w:space="0" w:color="auto"/>
            <w:left w:val="none" w:sz="0" w:space="0" w:color="auto"/>
            <w:bottom w:val="none" w:sz="0" w:space="0" w:color="auto"/>
            <w:right w:val="none" w:sz="0" w:space="0" w:color="auto"/>
          </w:divBdr>
        </w:div>
        <w:div w:id="719282721">
          <w:marLeft w:val="0"/>
          <w:marRight w:val="0"/>
          <w:marTop w:val="0"/>
          <w:marBottom w:val="0"/>
          <w:divBdr>
            <w:top w:val="none" w:sz="0" w:space="0" w:color="auto"/>
            <w:left w:val="none" w:sz="0" w:space="0" w:color="auto"/>
            <w:bottom w:val="none" w:sz="0" w:space="0" w:color="auto"/>
            <w:right w:val="none" w:sz="0" w:space="0" w:color="auto"/>
          </w:divBdr>
        </w:div>
        <w:div w:id="760881092">
          <w:marLeft w:val="0"/>
          <w:marRight w:val="0"/>
          <w:marTop w:val="0"/>
          <w:marBottom w:val="0"/>
          <w:divBdr>
            <w:top w:val="none" w:sz="0" w:space="0" w:color="auto"/>
            <w:left w:val="none" w:sz="0" w:space="0" w:color="auto"/>
            <w:bottom w:val="none" w:sz="0" w:space="0" w:color="auto"/>
            <w:right w:val="none" w:sz="0" w:space="0" w:color="auto"/>
          </w:divBdr>
        </w:div>
        <w:div w:id="769199326">
          <w:marLeft w:val="0"/>
          <w:marRight w:val="0"/>
          <w:marTop w:val="0"/>
          <w:marBottom w:val="0"/>
          <w:divBdr>
            <w:top w:val="none" w:sz="0" w:space="0" w:color="auto"/>
            <w:left w:val="none" w:sz="0" w:space="0" w:color="auto"/>
            <w:bottom w:val="none" w:sz="0" w:space="0" w:color="auto"/>
            <w:right w:val="none" w:sz="0" w:space="0" w:color="auto"/>
          </w:divBdr>
        </w:div>
        <w:div w:id="864101964">
          <w:marLeft w:val="0"/>
          <w:marRight w:val="0"/>
          <w:marTop w:val="0"/>
          <w:marBottom w:val="0"/>
          <w:divBdr>
            <w:top w:val="none" w:sz="0" w:space="0" w:color="auto"/>
            <w:left w:val="none" w:sz="0" w:space="0" w:color="auto"/>
            <w:bottom w:val="none" w:sz="0" w:space="0" w:color="auto"/>
            <w:right w:val="none" w:sz="0" w:space="0" w:color="auto"/>
          </w:divBdr>
        </w:div>
        <w:div w:id="1418019956">
          <w:marLeft w:val="0"/>
          <w:marRight w:val="0"/>
          <w:marTop w:val="0"/>
          <w:marBottom w:val="0"/>
          <w:divBdr>
            <w:top w:val="none" w:sz="0" w:space="0" w:color="auto"/>
            <w:left w:val="none" w:sz="0" w:space="0" w:color="auto"/>
            <w:bottom w:val="none" w:sz="0" w:space="0" w:color="auto"/>
            <w:right w:val="none" w:sz="0" w:space="0" w:color="auto"/>
          </w:divBdr>
        </w:div>
      </w:divsChild>
    </w:div>
    <w:div w:id="1406882303">
      <w:bodyDiv w:val="1"/>
      <w:marLeft w:val="0"/>
      <w:marRight w:val="0"/>
      <w:marTop w:val="0"/>
      <w:marBottom w:val="0"/>
      <w:divBdr>
        <w:top w:val="none" w:sz="0" w:space="0" w:color="auto"/>
        <w:left w:val="none" w:sz="0" w:space="0" w:color="auto"/>
        <w:bottom w:val="none" w:sz="0" w:space="0" w:color="auto"/>
        <w:right w:val="none" w:sz="0" w:space="0" w:color="auto"/>
      </w:divBdr>
      <w:divsChild>
        <w:div w:id="79258790">
          <w:marLeft w:val="0"/>
          <w:marRight w:val="0"/>
          <w:marTop w:val="0"/>
          <w:marBottom w:val="0"/>
          <w:divBdr>
            <w:top w:val="none" w:sz="0" w:space="0" w:color="auto"/>
            <w:left w:val="none" w:sz="0" w:space="0" w:color="auto"/>
            <w:bottom w:val="none" w:sz="0" w:space="0" w:color="auto"/>
            <w:right w:val="none" w:sz="0" w:space="0" w:color="auto"/>
          </w:divBdr>
        </w:div>
        <w:div w:id="951208346">
          <w:marLeft w:val="0"/>
          <w:marRight w:val="0"/>
          <w:marTop w:val="0"/>
          <w:marBottom w:val="0"/>
          <w:divBdr>
            <w:top w:val="none" w:sz="0" w:space="0" w:color="auto"/>
            <w:left w:val="none" w:sz="0" w:space="0" w:color="auto"/>
            <w:bottom w:val="none" w:sz="0" w:space="0" w:color="auto"/>
            <w:right w:val="none" w:sz="0" w:space="0" w:color="auto"/>
          </w:divBdr>
        </w:div>
        <w:div w:id="1008172022">
          <w:marLeft w:val="0"/>
          <w:marRight w:val="0"/>
          <w:marTop w:val="0"/>
          <w:marBottom w:val="0"/>
          <w:divBdr>
            <w:top w:val="none" w:sz="0" w:space="0" w:color="auto"/>
            <w:left w:val="none" w:sz="0" w:space="0" w:color="auto"/>
            <w:bottom w:val="none" w:sz="0" w:space="0" w:color="auto"/>
            <w:right w:val="none" w:sz="0" w:space="0" w:color="auto"/>
          </w:divBdr>
        </w:div>
        <w:div w:id="1253931684">
          <w:marLeft w:val="0"/>
          <w:marRight w:val="0"/>
          <w:marTop w:val="0"/>
          <w:marBottom w:val="0"/>
          <w:divBdr>
            <w:top w:val="none" w:sz="0" w:space="0" w:color="auto"/>
            <w:left w:val="none" w:sz="0" w:space="0" w:color="auto"/>
            <w:bottom w:val="none" w:sz="0" w:space="0" w:color="auto"/>
            <w:right w:val="none" w:sz="0" w:space="0" w:color="auto"/>
          </w:divBdr>
        </w:div>
        <w:div w:id="1755543105">
          <w:marLeft w:val="0"/>
          <w:marRight w:val="0"/>
          <w:marTop w:val="0"/>
          <w:marBottom w:val="0"/>
          <w:divBdr>
            <w:top w:val="none" w:sz="0" w:space="0" w:color="auto"/>
            <w:left w:val="none" w:sz="0" w:space="0" w:color="auto"/>
            <w:bottom w:val="none" w:sz="0" w:space="0" w:color="auto"/>
            <w:right w:val="none" w:sz="0" w:space="0" w:color="auto"/>
          </w:divBdr>
        </w:div>
      </w:divsChild>
    </w:div>
    <w:div w:id="1431974813">
      <w:bodyDiv w:val="1"/>
      <w:marLeft w:val="0"/>
      <w:marRight w:val="0"/>
      <w:marTop w:val="0"/>
      <w:marBottom w:val="0"/>
      <w:divBdr>
        <w:top w:val="none" w:sz="0" w:space="0" w:color="auto"/>
        <w:left w:val="none" w:sz="0" w:space="0" w:color="auto"/>
        <w:bottom w:val="none" w:sz="0" w:space="0" w:color="auto"/>
        <w:right w:val="none" w:sz="0" w:space="0" w:color="auto"/>
      </w:divBdr>
      <w:divsChild>
        <w:div w:id="140394146">
          <w:marLeft w:val="0"/>
          <w:marRight w:val="0"/>
          <w:marTop w:val="0"/>
          <w:marBottom w:val="0"/>
          <w:divBdr>
            <w:top w:val="none" w:sz="0" w:space="0" w:color="auto"/>
            <w:left w:val="none" w:sz="0" w:space="0" w:color="auto"/>
            <w:bottom w:val="none" w:sz="0" w:space="0" w:color="auto"/>
            <w:right w:val="none" w:sz="0" w:space="0" w:color="auto"/>
          </w:divBdr>
        </w:div>
        <w:div w:id="236330078">
          <w:marLeft w:val="0"/>
          <w:marRight w:val="0"/>
          <w:marTop w:val="0"/>
          <w:marBottom w:val="0"/>
          <w:divBdr>
            <w:top w:val="none" w:sz="0" w:space="0" w:color="auto"/>
            <w:left w:val="none" w:sz="0" w:space="0" w:color="auto"/>
            <w:bottom w:val="none" w:sz="0" w:space="0" w:color="auto"/>
            <w:right w:val="none" w:sz="0" w:space="0" w:color="auto"/>
          </w:divBdr>
        </w:div>
        <w:div w:id="293677383">
          <w:marLeft w:val="0"/>
          <w:marRight w:val="0"/>
          <w:marTop w:val="0"/>
          <w:marBottom w:val="0"/>
          <w:divBdr>
            <w:top w:val="none" w:sz="0" w:space="0" w:color="auto"/>
            <w:left w:val="none" w:sz="0" w:space="0" w:color="auto"/>
            <w:bottom w:val="none" w:sz="0" w:space="0" w:color="auto"/>
            <w:right w:val="none" w:sz="0" w:space="0" w:color="auto"/>
          </w:divBdr>
        </w:div>
        <w:div w:id="302734898">
          <w:marLeft w:val="0"/>
          <w:marRight w:val="0"/>
          <w:marTop w:val="0"/>
          <w:marBottom w:val="0"/>
          <w:divBdr>
            <w:top w:val="none" w:sz="0" w:space="0" w:color="auto"/>
            <w:left w:val="none" w:sz="0" w:space="0" w:color="auto"/>
            <w:bottom w:val="none" w:sz="0" w:space="0" w:color="auto"/>
            <w:right w:val="none" w:sz="0" w:space="0" w:color="auto"/>
          </w:divBdr>
        </w:div>
        <w:div w:id="392579843">
          <w:marLeft w:val="0"/>
          <w:marRight w:val="0"/>
          <w:marTop w:val="0"/>
          <w:marBottom w:val="0"/>
          <w:divBdr>
            <w:top w:val="none" w:sz="0" w:space="0" w:color="auto"/>
            <w:left w:val="none" w:sz="0" w:space="0" w:color="auto"/>
            <w:bottom w:val="none" w:sz="0" w:space="0" w:color="auto"/>
            <w:right w:val="none" w:sz="0" w:space="0" w:color="auto"/>
          </w:divBdr>
        </w:div>
        <w:div w:id="506792496">
          <w:marLeft w:val="0"/>
          <w:marRight w:val="0"/>
          <w:marTop w:val="0"/>
          <w:marBottom w:val="0"/>
          <w:divBdr>
            <w:top w:val="none" w:sz="0" w:space="0" w:color="auto"/>
            <w:left w:val="none" w:sz="0" w:space="0" w:color="auto"/>
            <w:bottom w:val="none" w:sz="0" w:space="0" w:color="auto"/>
            <w:right w:val="none" w:sz="0" w:space="0" w:color="auto"/>
          </w:divBdr>
        </w:div>
        <w:div w:id="555553042">
          <w:marLeft w:val="0"/>
          <w:marRight w:val="0"/>
          <w:marTop w:val="0"/>
          <w:marBottom w:val="0"/>
          <w:divBdr>
            <w:top w:val="none" w:sz="0" w:space="0" w:color="auto"/>
            <w:left w:val="none" w:sz="0" w:space="0" w:color="auto"/>
            <w:bottom w:val="none" w:sz="0" w:space="0" w:color="auto"/>
            <w:right w:val="none" w:sz="0" w:space="0" w:color="auto"/>
          </w:divBdr>
        </w:div>
        <w:div w:id="670453023">
          <w:marLeft w:val="0"/>
          <w:marRight w:val="0"/>
          <w:marTop w:val="0"/>
          <w:marBottom w:val="0"/>
          <w:divBdr>
            <w:top w:val="none" w:sz="0" w:space="0" w:color="auto"/>
            <w:left w:val="none" w:sz="0" w:space="0" w:color="auto"/>
            <w:bottom w:val="none" w:sz="0" w:space="0" w:color="auto"/>
            <w:right w:val="none" w:sz="0" w:space="0" w:color="auto"/>
          </w:divBdr>
        </w:div>
        <w:div w:id="691305743">
          <w:marLeft w:val="0"/>
          <w:marRight w:val="0"/>
          <w:marTop w:val="0"/>
          <w:marBottom w:val="0"/>
          <w:divBdr>
            <w:top w:val="none" w:sz="0" w:space="0" w:color="auto"/>
            <w:left w:val="none" w:sz="0" w:space="0" w:color="auto"/>
            <w:bottom w:val="none" w:sz="0" w:space="0" w:color="auto"/>
            <w:right w:val="none" w:sz="0" w:space="0" w:color="auto"/>
          </w:divBdr>
        </w:div>
        <w:div w:id="754012276">
          <w:marLeft w:val="0"/>
          <w:marRight w:val="0"/>
          <w:marTop w:val="0"/>
          <w:marBottom w:val="0"/>
          <w:divBdr>
            <w:top w:val="none" w:sz="0" w:space="0" w:color="auto"/>
            <w:left w:val="none" w:sz="0" w:space="0" w:color="auto"/>
            <w:bottom w:val="none" w:sz="0" w:space="0" w:color="auto"/>
            <w:right w:val="none" w:sz="0" w:space="0" w:color="auto"/>
          </w:divBdr>
        </w:div>
        <w:div w:id="773936545">
          <w:marLeft w:val="0"/>
          <w:marRight w:val="0"/>
          <w:marTop w:val="0"/>
          <w:marBottom w:val="0"/>
          <w:divBdr>
            <w:top w:val="none" w:sz="0" w:space="0" w:color="auto"/>
            <w:left w:val="none" w:sz="0" w:space="0" w:color="auto"/>
            <w:bottom w:val="none" w:sz="0" w:space="0" w:color="auto"/>
            <w:right w:val="none" w:sz="0" w:space="0" w:color="auto"/>
          </w:divBdr>
        </w:div>
        <w:div w:id="788596821">
          <w:marLeft w:val="0"/>
          <w:marRight w:val="0"/>
          <w:marTop w:val="0"/>
          <w:marBottom w:val="0"/>
          <w:divBdr>
            <w:top w:val="none" w:sz="0" w:space="0" w:color="auto"/>
            <w:left w:val="none" w:sz="0" w:space="0" w:color="auto"/>
            <w:bottom w:val="none" w:sz="0" w:space="0" w:color="auto"/>
            <w:right w:val="none" w:sz="0" w:space="0" w:color="auto"/>
          </w:divBdr>
        </w:div>
        <w:div w:id="874121912">
          <w:marLeft w:val="0"/>
          <w:marRight w:val="0"/>
          <w:marTop w:val="0"/>
          <w:marBottom w:val="0"/>
          <w:divBdr>
            <w:top w:val="none" w:sz="0" w:space="0" w:color="auto"/>
            <w:left w:val="none" w:sz="0" w:space="0" w:color="auto"/>
            <w:bottom w:val="none" w:sz="0" w:space="0" w:color="auto"/>
            <w:right w:val="none" w:sz="0" w:space="0" w:color="auto"/>
          </w:divBdr>
        </w:div>
        <w:div w:id="943998974">
          <w:marLeft w:val="0"/>
          <w:marRight w:val="0"/>
          <w:marTop w:val="0"/>
          <w:marBottom w:val="0"/>
          <w:divBdr>
            <w:top w:val="none" w:sz="0" w:space="0" w:color="auto"/>
            <w:left w:val="none" w:sz="0" w:space="0" w:color="auto"/>
            <w:bottom w:val="none" w:sz="0" w:space="0" w:color="auto"/>
            <w:right w:val="none" w:sz="0" w:space="0" w:color="auto"/>
          </w:divBdr>
        </w:div>
        <w:div w:id="1260336143">
          <w:marLeft w:val="0"/>
          <w:marRight w:val="0"/>
          <w:marTop w:val="0"/>
          <w:marBottom w:val="0"/>
          <w:divBdr>
            <w:top w:val="none" w:sz="0" w:space="0" w:color="auto"/>
            <w:left w:val="none" w:sz="0" w:space="0" w:color="auto"/>
            <w:bottom w:val="none" w:sz="0" w:space="0" w:color="auto"/>
            <w:right w:val="none" w:sz="0" w:space="0" w:color="auto"/>
          </w:divBdr>
        </w:div>
        <w:div w:id="1300378908">
          <w:marLeft w:val="0"/>
          <w:marRight w:val="0"/>
          <w:marTop w:val="0"/>
          <w:marBottom w:val="0"/>
          <w:divBdr>
            <w:top w:val="none" w:sz="0" w:space="0" w:color="auto"/>
            <w:left w:val="none" w:sz="0" w:space="0" w:color="auto"/>
            <w:bottom w:val="none" w:sz="0" w:space="0" w:color="auto"/>
            <w:right w:val="none" w:sz="0" w:space="0" w:color="auto"/>
          </w:divBdr>
        </w:div>
        <w:div w:id="1312639491">
          <w:marLeft w:val="0"/>
          <w:marRight w:val="0"/>
          <w:marTop w:val="0"/>
          <w:marBottom w:val="0"/>
          <w:divBdr>
            <w:top w:val="none" w:sz="0" w:space="0" w:color="auto"/>
            <w:left w:val="none" w:sz="0" w:space="0" w:color="auto"/>
            <w:bottom w:val="none" w:sz="0" w:space="0" w:color="auto"/>
            <w:right w:val="none" w:sz="0" w:space="0" w:color="auto"/>
          </w:divBdr>
        </w:div>
        <w:div w:id="1316295642">
          <w:marLeft w:val="0"/>
          <w:marRight w:val="0"/>
          <w:marTop w:val="0"/>
          <w:marBottom w:val="0"/>
          <w:divBdr>
            <w:top w:val="none" w:sz="0" w:space="0" w:color="auto"/>
            <w:left w:val="none" w:sz="0" w:space="0" w:color="auto"/>
            <w:bottom w:val="none" w:sz="0" w:space="0" w:color="auto"/>
            <w:right w:val="none" w:sz="0" w:space="0" w:color="auto"/>
          </w:divBdr>
        </w:div>
        <w:div w:id="1320619466">
          <w:marLeft w:val="0"/>
          <w:marRight w:val="0"/>
          <w:marTop w:val="0"/>
          <w:marBottom w:val="0"/>
          <w:divBdr>
            <w:top w:val="none" w:sz="0" w:space="0" w:color="auto"/>
            <w:left w:val="none" w:sz="0" w:space="0" w:color="auto"/>
            <w:bottom w:val="none" w:sz="0" w:space="0" w:color="auto"/>
            <w:right w:val="none" w:sz="0" w:space="0" w:color="auto"/>
          </w:divBdr>
        </w:div>
        <w:div w:id="1356229733">
          <w:marLeft w:val="0"/>
          <w:marRight w:val="0"/>
          <w:marTop w:val="0"/>
          <w:marBottom w:val="0"/>
          <w:divBdr>
            <w:top w:val="none" w:sz="0" w:space="0" w:color="auto"/>
            <w:left w:val="none" w:sz="0" w:space="0" w:color="auto"/>
            <w:bottom w:val="none" w:sz="0" w:space="0" w:color="auto"/>
            <w:right w:val="none" w:sz="0" w:space="0" w:color="auto"/>
          </w:divBdr>
        </w:div>
        <w:div w:id="1613785060">
          <w:marLeft w:val="0"/>
          <w:marRight w:val="0"/>
          <w:marTop w:val="0"/>
          <w:marBottom w:val="0"/>
          <w:divBdr>
            <w:top w:val="none" w:sz="0" w:space="0" w:color="auto"/>
            <w:left w:val="none" w:sz="0" w:space="0" w:color="auto"/>
            <w:bottom w:val="none" w:sz="0" w:space="0" w:color="auto"/>
            <w:right w:val="none" w:sz="0" w:space="0" w:color="auto"/>
          </w:divBdr>
        </w:div>
        <w:div w:id="1805736523">
          <w:marLeft w:val="0"/>
          <w:marRight w:val="0"/>
          <w:marTop w:val="0"/>
          <w:marBottom w:val="0"/>
          <w:divBdr>
            <w:top w:val="none" w:sz="0" w:space="0" w:color="auto"/>
            <w:left w:val="none" w:sz="0" w:space="0" w:color="auto"/>
            <w:bottom w:val="none" w:sz="0" w:space="0" w:color="auto"/>
            <w:right w:val="none" w:sz="0" w:space="0" w:color="auto"/>
          </w:divBdr>
        </w:div>
        <w:div w:id="2018457167">
          <w:marLeft w:val="0"/>
          <w:marRight w:val="0"/>
          <w:marTop w:val="0"/>
          <w:marBottom w:val="0"/>
          <w:divBdr>
            <w:top w:val="none" w:sz="0" w:space="0" w:color="auto"/>
            <w:left w:val="none" w:sz="0" w:space="0" w:color="auto"/>
            <w:bottom w:val="none" w:sz="0" w:space="0" w:color="auto"/>
            <w:right w:val="none" w:sz="0" w:space="0" w:color="auto"/>
          </w:divBdr>
        </w:div>
        <w:div w:id="2065785083">
          <w:marLeft w:val="0"/>
          <w:marRight w:val="0"/>
          <w:marTop w:val="0"/>
          <w:marBottom w:val="0"/>
          <w:divBdr>
            <w:top w:val="none" w:sz="0" w:space="0" w:color="auto"/>
            <w:left w:val="none" w:sz="0" w:space="0" w:color="auto"/>
            <w:bottom w:val="none" w:sz="0" w:space="0" w:color="auto"/>
            <w:right w:val="none" w:sz="0" w:space="0" w:color="auto"/>
          </w:divBdr>
        </w:div>
        <w:div w:id="2123912844">
          <w:marLeft w:val="0"/>
          <w:marRight w:val="0"/>
          <w:marTop w:val="0"/>
          <w:marBottom w:val="0"/>
          <w:divBdr>
            <w:top w:val="none" w:sz="0" w:space="0" w:color="auto"/>
            <w:left w:val="none" w:sz="0" w:space="0" w:color="auto"/>
            <w:bottom w:val="none" w:sz="0" w:space="0" w:color="auto"/>
            <w:right w:val="none" w:sz="0" w:space="0" w:color="auto"/>
          </w:divBdr>
        </w:div>
      </w:divsChild>
    </w:div>
    <w:div w:id="1481264502">
      <w:bodyDiv w:val="1"/>
      <w:marLeft w:val="0"/>
      <w:marRight w:val="0"/>
      <w:marTop w:val="0"/>
      <w:marBottom w:val="0"/>
      <w:divBdr>
        <w:top w:val="none" w:sz="0" w:space="0" w:color="auto"/>
        <w:left w:val="none" w:sz="0" w:space="0" w:color="auto"/>
        <w:bottom w:val="none" w:sz="0" w:space="0" w:color="auto"/>
        <w:right w:val="none" w:sz="0" w:space="0" w:color="auto"/>
      </w:divBdr>
      <w:divsChild>
        <w:div w:id="450636738">
          <w:marLeft w:val="0"/>
          <w:marRight w:val="0"/>
          <w:marTop w:val="0"/>
          <w:marBottom w:val="0"/>
          <w:divBdr>
            <w:top w:val="none" w:sz="0" w:space="0" w:color="auto"/>
            <w:left w:val="none" w:sz="0" w:space="0" w:color="auto"/>
            <w:bottom w:val="none" w:sz="0" w:space="0" w:color="auto"/>
            <w:right w:val="none" w:sz="0" w:space="0" w:color="auto"/>
          </w:divBdr>
          <w:divsChild>
            <w:div w:id="448623628">
              <w:marLeft w:val="0"/>
              <w:marRight w:val="0"/>
              <w:marTop w:val="0"/>
              <w:marBottom w:val="0"/>
              <w:divBdr>
                <w:top w:val="none" w:sz="0" w:space="0" w:color="auto"/>
                <w:left w:val="none" w:sz="0" w:space="0" w:color="auto"/>
                <w:bottom w:val="none" w:sz="0" w:space="0" w:color="auto"/>
                <w:right w:val="none" w:sz="0" w:space="0" w:color="auto"/>
              </w:divBdr>
              <w:divsChild>
                <w:div w:id="81150555">
                  <w:marLeft w:val="0"/>
                  <w:marRight w:val="0"/>
                  <w:marTop w:val="0"/>
                  <w:marBottom w:val="0"/>
                  <w:divBdr>
                    <w:top w:val="none" w:sz="0" w:space="0" w:color="auto"/>
                    <w:left w:val="none" w:sz="0" w:space="0" w:color="auto"/>
                    <w:bottom w:val="none" w:sz="0" w:space="0" w:color="auto"/>
                    <w:right w:val="none" w:sz="0" w:space="0" w:color="auto"/>
                  </w:divBdr>
                </w:div>
                <w:div w:id="81337494">
                  <w:marLeft w:val="0"/>
                  <w:marRight w:val="0"/>
                  <w:marTop w:val="0"/>
                  <w:marBottom w:val="0"/>
                  <w:divBdr>
                    <w:top w:val="none" w:sz="0" w:space="0" w:color="auto"/>
                    <w:left w:val="none" w:sz="0" w:space="0" w:color="auto"/>
                    <w:bottom w:val="none" w:sz="0" w:space="0" w:color="auto"/>
                    <w:right w:val="none" w:sz="0" w:space="0" w:color="auto"/>
                  </w:divBdr>
                </w:div>
                <w:div w:id="221987440">
                  <w:marLeft w:val="0"/>
                  <w:marRight w:val="0"/>
                  <w:marTop w:val="0"/>
                  <w:marBottom w:val="0"/>
                  <w:divBdr>
                    <w:top w:val="none" w:sz="0" w:space="0" w:color="auto"/>
                    <w:left w:val="none" w:sz="0" w:space="0" w:color="auto"/>
                    <w:bottom w:val="none" w:sz="0" w:space="0" w:color="auto"/>
                    <w:right w:val="none" w:sz="0" w:space="0" w:color="auto"/>
                  </w:divBdr>
                </w:div>
                <w:div w:id="399131749">
                  <w:marLeft w:val="0"/>
                  <w:marRight w:val="0"/>
                  <w:marTop w:val="0"/>
                  <w:marBottom w:val="0"/>
                  <w:divBdr>
                    <w:top w:val="none" w:sz="0" w:space="0" w:color="auto"/>
                    <w:left w:val="none" w:sz="0" w:space="0" w:color="auto"/>
                    <w:bottom w:val="none" w:sz="0" w:space="0" w:color="auto"/>
                    <w:right w:val="none" w:sz="0" w:space="0" w:color="auto"/>
                  </w:divBdr>
                </w:div>
                <w:div w:id="580452958">
                  <w:marLeft w:val="0"/>
                  <w:marRight w:val="0"/>
                  <w:marTop w:val="0"/>
                  <w:marBottom w:val="0"/>
                  <w:divBdr>
                    <w:top w:val="none" w:sz="0" w:space="0" w:color="auto"/>
                    <w:left w:val="none" w:sz="0" w:space="0" w:color="auto"/>
                    <w:bottom w:val="none" w:sz="0" w:space="0" w:color="auto"/>
                    <w:right w:val="none" w:sz="0" w:space="0" w:color="auto"/>
                  </w:divBdr>
                </w:div>
                <w:div w:id="693851139">
                  <w:marLeft w:val="0"/>
                  <w:marRight w:val="0"/>
                  <w:marTop w:val="0"/>
                  <w:marBottom w:val="0"/>
                  <w:divBdr>
                    <w:top w:val="none" w:sz="0" w:space="0" w:color="auto"/>
                    <w:left w:val="none" w:sz="0" w:space="0" w:color="auto"/>
                    <w:bottom w:val="none" w:sz="0" w:space="0" w:color="auto"/>
                    <w:right w:val="none" w:sz="0" w:space="0" w:color="auto"/>
                  </w:divBdr>
                </w:div>
                <w:div w:id="721516483">
                  <w:marLeft w:val="0"/>
                  <w:marRight w:val="0"/>
                  <w:marTop w:val="0"/>
                  <w:marBottom w:val="0"/>
                  <w:divBdr>
                    <w:top w:val="none" w:sz="0" w:space="0" w:color="auto"/>
                    <w:left w:val="none" w:sz="0" w:space="0" w:color="auto"/>
                    <w:bottom w:val="none" w:sz="0" w:space="0" w:color="auto"/>
                    <w:right w:val="none" w:sz="0" w:space="0" w:color="auto"/>
                  </w:divBdr>
                </w:div>
                <w:div w:id="1038047078">
                  <w:marLeft w:val="0"/>
                  <w:marRight w:val="0"/>
                  <w:marTop w:val="0"/>
                  <w:marBottom w:val="0"/>
                  <w:divBdr>
                    <w:top w:val="none" w:sz="0" w:space="0" w:color="auto"/>
                    <w:left w:val="none" w:sz="0" w:space="0" w:color="auto"/>
                    <w:bottom w:val="none" w:sz="0" w:space="0" w:color="auto"/>
                    <w:right w:val="none" w:sz="0" w:space="0" w:color="auto"/>
                  </w:divBdr>
                </w:div>
                <w:div w:id="1180048794">
                  <w:marLeft w:val="0"/>
                  <w:marRight w:val="0"/>
                  <w:marTop w:val="0"/>
                  <w:marBottom w:val="0"/>
                  <w:divBdr>
                    <w:top w:val="none" w:sz="0" w:space="0" w:color="auto"/>
                    <w:left w:val="none" w:sz="0" w:space="0" w:color="auto"/>
                    <w:bottom w:val="none" w:sz="0" w:space="0" w:color="auto"/>
                    <w:right w:val="none" w:sz="0" w:space="0" w:color="auto"/>
                  </w:divBdr>
                </w:div>
                <w:div w:id="1185289254">
                  <w:marLeft w:val="0"/>
                  <w:marRight w:val="0"/>
                  <w:marTop w:val="0"/>
                  <w:marBottom w:val="0"/>
                  <w:divBdr>
                    <w:top w:val="none" w:sz="0" w:space="0" w:color="auto"/>
                    <w:left w:val="none" w:sz="0" w:space="0" w:color="auto"/>
                    <w:bottom w:val="none" w:sz="0" w:space="0" w:color="auto"/>
                    <w:right w:val="none" w:sz="0" w:space="0" w:color="auto"/>
                  </w:divBdr>
                </w:div>
                <w:div w:id="1476029442">
                  <w:marLeft w:val="0"/>
                  <w:marRight w:val="0"/>
                  <w:marTop w:val="0"/>
                  <w:marBottom w:val="0"/>
                  <w:divBdr>
                    <w:top w:val="none" w:sz="0" w:space="0" w:color="auto"/>
                    <w:left w:val="none" w:sz="0" w:space="0" w:color="auto"/>
                    <w:bottom w:val="none" w:sz="0" w:space="0" w:color="auto"/>
                    <w:right w:val="none" w:sz="0" w:space="0" w:color="auto"/>
                  </w:divBdr>
                </w:div>
                <w:div w:id="1626538757">
                  <w:marLeft w:val="0"/>
                  <w:marRight w:val="0"/>
                  <w:marTop w:val="0"/>
                  <w:marBottom w:val="0"/>
                  <w:divBdr>
                    <w:top w:val="none" w:sz="0" w:space="0" w:color="auto"/>
                    <w:left w:val="none" w:sz="0" w:space="0" w:color="auto"/>
                    <w:bottom w:val="none" w:sz="0" w:space="0" w:color="auto"/>
                    <w:right w:val="none" w:sz="0" w:space="0" w:color="auto"/>
                  </w:divBdr>
                </w:div>
                <w:div w:id="1711613555">
                  <w:marLeft w:val="0"/>
                  <w:marRight w:val="0"/>
                  <w:marTop w:val="0"/>
                  <w:marBottom w:val="0"/>
                  <w:divBdr>
                    <w:top w:val="none" w:sz="0" w:space="0" w:color="auto"/>
                    <w:left w:val="none" w:sz="0" w:space="0" w:color="auto"/>
                    <w:bottom w:val="none" w:sz="0" w:space="0" w:color="auto"/>
                    <w:right w:val="none" w:sz="0" w:space="0" w:color="auto"/>
                  </w:divBdr>
                </w:div>
                <w:div w:id="1753624205">
                  <w:marLeft w:val="0"/>
                  <w:marRight w:val="0"/>
                  <w:marTop w:val="0"/>
                  <w:marBottom w:val="0"/>
                  <w:divBdr>
                    <w:top w:val="none" w:sz="0" w:space="0" w:color="auto"/>
                    <w:left w:val="none" w:sz="0" w:space="0" w:color="auto"/>
                    <w:bottom w:val="none" w:sz="0" w:space="0" w:color="auto"/>
                    <w:right w:val="none" w:sz="0" w:space="0" w:color="auto"/>
                  </w:divBdr>
                </w:div>
                <w:div w:id="21224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2768">
          <w:marLeft w:val="0"/>
          <w:marRight w:val="0"/>
          <w:marTop w:val="0"/>
          <w:marBottom w:val="0"/>
          <w:divBdr>
            <w:top w:val="none" w:sz="0" w:space="0" w:color="auto"/>
            <w:left w:val="none" w:sz="0" w:space="0" w:color="auto"/>
            <w:bottom w:val="none" w:sz="0" w:space="0" w:color="auto"/>
            <w:right w:val="none" w:sz="0" w:space="0" w:color="auto"/>
          </w:divBdr>
          <w:divsChild>
            <w:div w:id="704253060">
              <w:marLeft w:val="0"/>
              <w:marRight w:val="0"/>
              <w:marTop w:val="0"/>
              <w:marBottom w:val="0"/>
              <w:divBdr>
                <w:top w:val="none" w:sz="0" w:space="0" w:color="auto"/>
                <w:left w:val="none" w:sz="0" w:space="0" w:color="auto"/>
                <w:bottom w:val="none" w:sz="0" w:space="0" w:color="auto"/>
                <w:right w:val="none" w:sz="0" w:space="0" w:color="auto"/>
              </w:divBdr>
              <w:divsChild>
                <w:div w:id="29696514">
                  <w:marLeft w:val="0"/>
                  <w:marRight w:val="0"/>
                  <w:marTop w:val="0"/>
                  <w:marBottom w:val="0"/>
                  <w:divBdr>
                    <w:top w:val="none" w:sz="0" w:space="0" w:color="auto"/>
                    <w:left w:val="none" w:sz="0" w:space="0" w:color="auto"/>
                    <w:bottom w:val="none" w:sz="0" w:space="0" w:color="auto"/>
                    <w:right w:val="none" w:sz="0" w:space="0" w:color="auto"/>
                  </w:divBdr>
                </w:div>
                <w:div w:id="50619603">
                  <w:marLeft w:val="0"/>
                  <w:marRight w:val="0"/>
                  <w:marTop w:val="0"/>
                  <w:marBottom w:val="0"/>
                  <w:divBdr>
                    <w:top w:val="none" w:sz="0" w:space="0" w:color="auto"/>
                    <w:left w:val="none" w:sz="0" w:space="0" w:color="auto"/>
                    <w:bottom w:val="none" w:sz="0" w:space="0" w:color="auto"/>
                    <w:right w:val="none" w:sz="0" w:space="0" w:color="auto"/>
                  </w:divBdr>
                </w:div>
                <w:div w:id="139275011">
                  <w:marLeft w:val="0"/>
                  <w:marRight w:val="0"/>
                  <w:marTop w:val="0"/>
                  <w:marBottom w:val="0"/>
                  <w:divBdr>
                    <w:top w:val="none" w:sz="0" w:space="0" w:color="auto"/>
                    <w:left w:val="none" w:sz="0" w:space="0" w:color="auto"/>
                    <w:bottom w:val="none" w:sz="0" w:space="0" w:color="auto"/>
                    <w:right w:val="none" w:sz="0" w:space="0" w:color="auto"/>
                  </w:divBdr>
                </w:div>
                <w:div w:id="284698248">
                  <w:marLeft w:val="0"/>
                  <w:marRight w:val="0"/>
                  <w:marTop w:val="0"/>
                  <w:marBottom w:val="0"/>
                  <w:divBdr>
                    <w:top w:val="none" w:sz="0" w:space="0" w:color="auto"/>
                    <w:left w:val="none" w:sz="0" w:space="0" w:color="auto"/>
                    <w:bottom w:val="none" w:sz="0" w:space="0" w:color="auto"/>
                    <w:right w:val="none" w:sz="0" w:space="0" w:color="auto"/>
                  </w:divBdr>
                </w:div>
                <w:div w:id="562837028">
                  <w:marLeft w:val="0"/>
                  <w:marRight w:val="0"/>
                  <w:marTop w:val="0"/>
                  <w:marBottom w:val="0"/>
                  <w:divBdr>
                    <w:top w:val="none" w:sz="0" w:space="0" w:color="auto"/>
                    <w:left w:val="none" w:sz="0" w:space="0" w:color="auto"/>
                    <w:bottom w:val="none" w:sz="0" w:space="0" w:color="auto"/>
                    <w:right w:val="none" w:sz="0" w:space="0" w:color="auto"/>
                  </w:divBdr>
                </w:div>
                <w:div w:id="586770090">
                  <w:marLeft w:val="0"/>
                  <w:marRight w:val="0"/>
                  <w:marTop w:val="0"/>
                  <w:marBottom w:val="0"/>
                  <w:divBdr>
                    <w:top w:val="none" w:sz="0" w:space="0" w:color="auto"/>
                    <w:left w:val="none" w:sz="0" w:space="0" w:color="auto"/>
                    <w:bottom w:val="none" w:sz="0" w:space="0" w:color="auto"/>
                    <w:right w:val="none" w:sz="0" w:space="0" w:color="auto"/>
                  </w:divBdr>
                </w:div>
                <w:div w:id="759060172">
                  <w:marLeft w:val="0"/>
                  <w:marRight w:val="0"/>
                  <w:marTop w:val="0"/>
                  <w:marBottom w:val="0"/>
                  <w:divBdr>
                    <w:top w:val="none" w:sz="0" w:space="0" w:color="auto"/>
                    <w:left w:val="none" w:sz="0" w:space="0" w:color="auto"/>
                    <w:bottom w:val="none" w:sz="0" w:space="0" w:color="auto"/>
                    <w:right w:val="none" w:sz="0" w:space="0" w:color="auto"/>
                  </w:divBdr>
                </w:div>
                <w:div w:id="781729042">
                  <w:marLeft w:val="0"/>
                  <w:marRight w:val="0"/>
                  <w:marTop w:val="0"/>
                  <w:marBottom w:val="0"/>
                  <w:divBdr>
                    <w:top w:val="none" w:sz="0" w:space="0" w:color="auto"/>
                    <w:left w:val="none" w:sz="0" w:space="0" w:color="auto"/>
                    <w:bottom w:val="none" w:sz="0" w:space="0" w:color="auto"/>
                    <w:right w:val="none" w:sz="0" w:space="0" w:color="auto"/>
                  </w:divBdr>
                </w:div>
                <w:div w:id="803733833">
                  <w:marLeft w:val="0"/>
                  <w:marRight w:val="0"/>
                  <w:marTop w:val="0"/>
                  <w:marBottom w:val="0"/>
                  <w:divBdr>
                    <w:top w:val="none" w:sz="0" w:space="0" w:color="auto"/>
                    <w:left w:val="none" w:sz="0" w:space="0" w:color="auto"/>
                    <w:bottom w:val="none" w:sz="0" w:space="0" w:color="auto"/>
                    <w:right w:val="none" w:sz="0" w:space="0" w:color="auto"/>
                  </w:divBdr>
                </w:div>
                <w:div w:id="820466546">
                  <w:marLeft w:val="0"/>
                  <w:marRight w:val="0"/>
                  <w:marTop w:val="0"/>
                  <w:marBottom w:val="0"/>
                  <w:divBdr>
                    <w:top w:val="none" w:sz="0" w:space="0" w:color="auto"/>
                    <w:left w:val="none" w:sz="0" w:space="0" w:color="auto"/>
                    <w:bottom w:val="none" w:sz="0" w:space="0" w:color="auto"/>
                    <w:right w:val="none" w:sz="0" w:space="0" w:color="auto"/>
                  </w:divBdr>
                </w:div>
                <w:div w:id="968240465">
                  <w:marLeft w:val="0"/>
                  <w:marRight w:val="0"/>
                  <w:marTop w:val="0"/>
                  <w:marBottom w:val="0"/>
                  <w:divBdr>
                    <w:top w:val="none" w:sz="0" w:space="0" w:color="auto"/>
                    <w:left w:val="none" w:sz="0" w:space="0" w:color="auto"/>
                    <w:bottom w:val="none" w:sz="0" w:space="0" w:color="auto"/>
                    <w:right w:val="none" w:sz="0" w:space="0" w:color="auto"/>
                  </w:divBdr>
                </w:div>
                <w:div w:id="1328899683">
                  <w:marLeft w:val="0"/>
                  <w:marRight w:val="0"/>
                  <w:marTop w:val="0"/>
                  <w:marBottom w:val="0"/>
                  <w:divBdr>
                    <w:top w:val="none" w:sz="0" w:space="0" w:color="auto"/>
                    <w:left w:val="none" w:sz="0" w:space="0" w:color="auto"/>
                    <w:bottom w:val="none" w:sz="0" w:space="0" w:color="auto"/>
                    <w:right w:val="none" w:sz="0" w:space="0" w:color="auto"/>
                  </w:divBdr>
                </w:div>
                <w:div w:id="1813675555">
                  <w:marLeft w:val="0"/>
                  <w:marRight w:val="0"/>
                  <w:marTop w:val="0"/>
                  <w:marBottom w:val="0"/>
                  <w:divBdr>
                    <w:top w:val="none" w:sz="0" w:space="0" w:color="auto"/>
                    <w:left w:val="none" w:sz="0" w:space="0" w:color="auto"/>
                    <w:bottom w:val="none" w:sz="0" w:space="0" w:color="auto"/>
                    <w:right w:val="none" w:sz="0" w:space="0" w:color="auto"/>
                  </w:divBdr>
                </w:div>
                <w:div w:id="19118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2857">
      <w:bodyDiv w:val="1"/>
      <w:marLeft w:val="0"/>
      <w:marRight w:val="0"/>
      <w:marTop w:val="0"/>
      <w:marBottom w:val="0"/>
      <w:divBdr>
        <w:top w:val="none" w:sz="0" w:space="0" w:color="auto"/>
        <w:left w:val="none" w:sz="0" w:space="0" w:color="auto"/>
        <w:bottom w:val="none" w:sz="0" w:space="0" w:color="auto"/>
        <w:right w:val="none" w:sz="0" w:space="0" w:color="auto"/>
      </w:divBdr>
      <w:divsChild>
        <w:div w:id="324941402">
          <w:marLeft w:val="0"/>
          <w:marRight w:val="0"/>
          <w:marTop w:val="0"/>
          <w:marBottom w:val="0"/>
          <w:divBdr>
            <w:top w:val="none" w:sz="0" w:space="0" w:color="auto"/>
            <w:left w:val="none" w:sz="0" w:space="0" w:color="auto"/>
            <w:bottom w:val="none" w:sz="0" w:space="0" w:color="auto"/>
            <w:right w:val="none" w:sz="0" w:space="0" w:color="auto"/>
          </w:divBdr>
        </w:div>
        <w:div w:id="364134146">
          <w:marLeft w:val="0"/>
          <w:marRight w:val="0"/>
          <w:marTop w:val="0"/>
          <w:marBottom w:val="0"/>
          <w:divBdr>
            <w:top w:val="none" w:sz="0" w:space="0" w:color="auto"/>
            <w:left w:val="none" w:sz="0" w:space="0" w:color="auto"/>
            <w:bottom w:val="none" w:sz="0" w:space="0" w:color="auto"/>
            <w:right w:val="none" w:sz="0" w:space="0" w:color="auto"/>
          </w:divBdr>
        </w:div>
        <w:div w:id="473983263">
          <w:marLeft w:val="0"/>
          <w:marRight w:val="0"/>
          <w:marTop w:val="0"/>
          <w:marBottom w:val="0"/>
          <w:divBdr>
            <w:top w:val="none" w:sz="0" w:space="0" w:color="auto"/>
            <w:left w:val="none" w:sz="0" w:space="0" w:color="auto"/>
            <w:bottom w:val="none" w:sz="0" w:space="0" w:color="auto"/>
            <w:right w:val="none" w:sz="0" w:space="0" w:color="auto"/>
          </w:divBdr>
        </w:div>
        <w:div w:id="768744636">
          <w:marLeft w:val="0"/>
          <w:marRight w:val="0"/>
          <w:marTop w:val="0"/>
          <w:marBottom w:val="0"/>
          <w:divBdr>
            <w:top w:val="none" w:sz="0" w:space="0" w:color="auto"/>
            <w:left w:val="none" w:sz="0" w:space="0" w:color="auto"/>
            <w:bottom w:val="none" w:sz="0" w:space="0" w:color="auto"/>
            <w:right w:val="none" w:sz="0" w:space="0" w:color="auto"/>
          </w:divBdr>
        </w:div>
        <w:div w:id="875701688">
          <w:marLeft w:val="0"/>
          <w:marRight w:val="0"/>
          <w:marTop w:val="0"/>
          <w:marBottom w:val="0"/>
          <w:divBdr>
            <w:top w:val="none" w:sz="0" w:space="0" w:color="auto"/>
            <w:left w:val="none" w:sz="0" w:space="0" w:color="auto"/>
            <w:bottom w:val="none" w:sz="0" w:space="0" w:color="auto"/>
            <w:right w:val="none" w:sz="0" w:space="0" w:color="auto"/>
          </w:divBdr>
        </w:div>
        <w:div w:id="1186872147">
          <w:marLeft w:val="0"/>
          <w:marRight w:val="0"/>
          <w:marTop w:val="0"/>
          <w:marBottom w:val="0"/>
          <w:divBdr>
            <w:top w:val="none" w:sz="0" w:space="0" w:color="auto"/>
            <w:left w:val="none" w:sz="0" w:space="0" w:color="auto"/>
            <w:bottom w:val="none" w:sz="0" w:space="0" w:color="auto"/>
            <w:right w:val="none" w:sz="0" w:space="0" w:color="auto"/>
          </w:divBdr>
        </w:div>
        <w:div w:id="1532962303">
          <w:marLeft w:val="0"/>
          <w:marRight w:val="0"/>
          <w:marTop w:val="0"/>
          <w:marBottom w:val="0"/>
          <w:divBdr>
            <w:top w:val="none" w:sz="0" w:space="0" w:color="auto"/>
            <w:left w:val="none" w:sz="0" w:space="0" w:color="auto"/>
            <w:bottom w:val="none" w:sz="0" w:space="0" w:color="auto"/>
            <w:right w:val="none" w:sz="0" w:space="0" w:color="auto"/>
          </w:divBdr>
        </w:div>
        <w:div w:id="1779254671">
          <w:marLeft w:val="0"/>
          <w:marRight w:val="0"/>
          <w:marTop w:val="0"/>
          <w:marBottom w:val="0"/>
          <w:divBdr>
            <w:top w:val="none" w:sz="0" w:space="0" w:color="auto"/>
            <w:left w:val="none" w:sz="0" w:space="0" w:color="auto"/>
            <w:bottom w:val="none" w:sz="0" w:space="0" w:color="auto"/>
            <w:right w:val="none" w:sz="0" w:space="0" w:color="auto"/>
          </w:divBdr>
        </w:div>
        <w:div w:id="2071493061">
          <w:marLeft w:val="0"/>
          <w:marRight w:val="0"/>
          <w:marTop w:val="0"/>
          <w:marBottom w:val="0"/>
          <w:divBdr>
            <w:top w:val="none" w:sz="0" w:space="0" w:color="auto"/>
            <w:left w:val="none" w:sz="0" w:space="0" w:color="auto"/>
            <w:bottom w:val="none" w:sz="0" w:space="0" w:color="auto"/>
            <w:right w:val="none" w:sz="0" w:space="0" w:color="auto"/>
          </w:divBdr>
        </w:div>
      </w:divsChild>
    </w:div>
    <w:div w:id="1591113651">
      <w:bodyDiv w:val="1"/>
      <w:marLeft w:val="0"/>
      <w:marRight w:val="0"/>
      <w:marTop w:val="0"/>
      <w:marBottom w:val="0"/>
      <w:divBdr>
        <w:top w:val="none" w:sz="0" w:space="0" w:color="auto"/>
        <w:left w:val="none" w:sz="0" w:space="0" w:color="auto"/>
        <w:bottom w:val="none" w:sz="0" w:space="0" w:color="auto"/>
        <w:right w:val="none" w:sz="0" w:space="0" w:color="auto"/>
      </w:divBdr>
      <w:divsChild>
        <w:div w:id="121701827">
          <w:marLeft w:val="0"/>
          <w:marRight w:val="0"/>
          <w:marTop w:val="0"/>
          <w:marBottom w:val="0"/>
          <w:divBdr>
            <w:top w:val="none" w:sz="0" w:space="0" w:color="auto"/>
            <w:left w:val="none" w:sz="0" w:space="0" w:color="auto"/>
            <w:bottom w:val="none" w:sz="0" w:space="0" w:color="auto"/>
            <w:right w:val="none" w:sz="0" w:space="0" w:color="auto"/>
          </w:divBdr>
        </w:div>
        <w:div w:id="176316349">
          <w:marLeft w:val="0"/>
          <w:marRight w:val="0"/>
          <w:marTop w:val="0"/>
          <w:marBottom w:val="0"/>
          <w:divBdr>
            <w:top w:val="none" w:sz="0" w:space="0" w:color="auto"/>
            <w:left w:val="none" w:sz="0" w:space="0" w:color="auto"/>
            <w:bottom w:val="none" w:sz="0" w:space="0" w:color="auto"/>
            <w:right w:val="none" w:sz="0" w:space="0" w:color="auto"/>
          </w:divBdr>
        </w:div>
        <w:div w:id="327712145">
          <w:marLeft w:val="0"/>
          <w:marRight w:val="0"/>
          <w:marTop w:val="0"/>
          <w:marBottom w:val="0"/>
          <w:divBdr>
            <w:top w:val="none" w:sz="0" w:space="0" w:color="auto"/>
            <w:left w:val="none" w:sz="0" w:space="0" w:color="auto"/>
            <w:bottom w:val="none" w:sz="0" w:space="0" w:color="auto"/>
            <w:right w:val="none" w:sz="0" w:space="0" w:color="auto"/>
          </w:divBdr>
        </w:div>
        <w:div w:id="641034566">
          <w:marLeft w:val="0"/>
          <w:marRight w:val="0"/>
          <w:marTop w:val="0"/>
          <w:marBottom w:val="0"/>
          <w:divBdr>
            <w:top w:val="none" w:sz="0" w:space="0" w:color="auto"/>
            <w:left w:val="none" w:sz="0" w:space="0" w:color="auto"/>
            <w:bottom w:val="none" w:sz="0" w:space="0" w:color="auto"/>
            <w:right w:val="none" w:sz="0" w:space="0" w:color="auto"/>
          </w:divBdr>
        </w:div>
        <w:div w:id="677805623">
          <w:marLeft w:val="0"/>
          <w:marRight w:val="0"/>
          <w:marTop w:val="0"/>
          <w:marBottom w:val="0"/>
          <w:divBdr>
            <w:top w:val="none" w:sz="0" w:space="0" w:color="auto"/>
            <w:left w:val="none" w:sz="0" w:space="0" w:color="auto"/>
            <w:bottom w:val="none" w:sz="0" w:space="0" w:color="auto"/>
            <w:right w:val="none" w:sz="0" w:space="0" w:color="auto"/>
          </w:divBdr>
        </w:div>
        <w:div w:id="726537329">
          <w:marLeft w:val="0"/>
          <w:marRight w:val="0"/>
          <w:marTop w:val="0"/>
          <w:marBottom w:val="0"/>
          <w:divBdr>
            <w:top w:val="none" w:sz="0" w:space="0" w:color="auto"/>
            <w:left w:val="none" w:sz="0" w:space="0" w:color="auto"/>
            <w:bottom w:val="none" w:sz="0" w:space="0" w:color="auto"/>
            <w:right w:val="none" w:sz="0" w:space="0" w:color="auto"/>
          </w:divBdr>
        </w:div>
        <w:div w:id="1322196276">
          <w:marLeft w:val="0"/>
          <w:marRight w:val="0"/>
          <w:marTop w:val="0"/>
          <w:marBottom w:val="0"/>
          <w:divBdr>
            <w:top w:val="none" w:sz="0" w:space="0" w:color="auto"/>
            <w:left w:val="none" w:sz="0" w:space="0" w:color="auto"/>
            <w:bottom w:val="none" w:sz="0" w:space="0" w:color="auto"/>
            <w:right w:val="none" w:sz="0" w:space="0" w:color="auto"/>
          </w:divBdr>
        </w:div>
        <w:div w:id="1415708986">
          <w:marLeft w:val="0"/>
          <w:marRight w:val="0"/>
          <w:marTop w:val="0"/>
          <w:marBottom w:val="0"/>
          <w:divBdr>
            <w:top w:val="none" w:sz="0" w:space="0" w:color="auto"/>
            <w:left w:val="none" w:sz="0" w:space="0" w:color="auto"/>
            <w:bottom w:val="none" w:sz="0" w:space="0" w:color="auto"/>
            <w:right w:val="none" w:sz="0" w:space="0" w:color="auto"/>
          </w:divBdr>
        </w:div>
        <w:div w:id="1622757940">
          <w:marLeft w:val="0"/>
          <w:marRight w:val="0"/>
          <w:marTop w:val="0"/>
          <w:marBottom w:val="0"/>
          <w:divBdr>
            <w:top w:val="none" w:sz="0" w:space="0" w:color="auto"/>
            <w:left w:val="none" w:sz="0" w:space="0" w:color="auto"/>
            <w:bottom w:val="none" w:sz="0" w:space="0" w:color="auto"/>
            <w:right w:val="none" w:sz="0" w:space="0" w:color="auto"/>
          </w:divBdr>
        </w:div>
      </w:divsChild>
    </w:div>
    <w:div w:id="1717924086">
      <w:bodyDiv w:val="1"/>
      <w:marLeft w:val="0"/>
      <w:marRight w:val="0"/>
      <w:marTop w:val="0"/>
      <w:marBottom w:val="0"/>
      <w:divBdr>
        <w:top w:val="none" w:sz="0" w:space="0" w:color="auto"/>
        <w:left w:val="none" w:sz="0" w:space="0" w:color="auto"/>
        <w:bottom w:val="none" w:sz="0" w:space="0" w:color="auto"/>
        <w:right w:val="none" w:sz="0" w:space="0" w:color="auto"/>
      </w:divBdr>
    </w:div>
    <w:div w:id="1765421476">
      <w:bodyDiv w:val="1"/>
      <w:marLeft w:val="0"/>
      <w:marRight w:val="0"/>
      <w:marTop w:val="0"/>
      <w:marBottom w:val="0"/>
      <w:divBdr>
        <w:top w:val="none" w:sz="0" w:space="0" w:color="auto"/>
        <w:left w:val="none" w:sz="0" w:space="0" w:color="auto"/>
        <w:bottom w:val="none" w:sz="0" w:space="0" w:color="auto"/>
        <w:right w:val="none" w:sz="0" w:space="0" w:color="auto"/>
      </w:divBdr>
      <w:divsChild>
        <w:div w:id="1839734879">
          <w:marLeft w:val="0"/>
          <w:marRight w:val="0"/>
          <w:marTop w:val="0"/>
          <w:marBottom w:val="0"/>
          <w:divBdr>
            <w:top w:val="none" w:sz="0" w:space="0" w:color="auto"/>
            <w:left w:val="none" w:sz="0" w:space="0" w:color="auto"/>
            <w:bottom w:val="none" w:sz="0" w:space="0" w:color="auto"/>
            <w:right w:val="none" w:sz="0" w:space="0" w:color="auto"/>
          </w:divBdr>
          <w:divsChild>
            <w:div w:id="565261512">
              <w:marLeft w:val="0"/>
              <w:marRight w:val="0"/>
              <w:marTop w:val="0"/>
              <w:marBottom w:val="0"/>
              <w:divBdr>
                <w:top w:val="none" w:sz="0" w:space="0" w:color="auto"/>
                <w:left w:val="none" w:sz="0" w:space="0" w:color="auto"/>
                <w:bottom w:val="none" w:sz="0" w:space="0" w:color="auto"/>
                <w:right w:val="none" w:sz="0" w:space="0" w:color="auto"/>
              </w:divBdr>
              <w:divsChild>
                <w:div w:id="382287848">
                  <w:marLeft w:val="0"/>
                  <w:marRight w:val="0"/>
                  <w:marTop w:val="0"/>
                  <w:marBottom w:val="0"/>
                  <w:divBdr>
                    <w:top w:val="none" w:sz="0" w:space="0" w:color="auto"/>
                    <w:left w:val="none" w:sz="0" w:space="0" w:color="auto"/>
                    <w:bottom w:val="none" w:sz="0" w:space="0" w:color="auto"/>
                    <w:right w:val="none" w:sz="0" w:space="0" w:color="auto"/>
                  </w:divBdr>
                </w:div>
                <w:div w:id="415983148">
                  <w:marLeft w:val="0"/>
                  <w:marRight w:val="0"/>
                  <w:marTop w:val="0"/>
                  <w:marBottom w:val="0"/>
                  <w:divBdr>
                    <w:top w:val="none" w:sz="0" w:space="0" w:color="auto"/>
                    <w:left w:val="none" w:sz="0" w:space="0" w:color="auto"/>
                    <w:bottom w:val="none" w:sz="0" w:space="0" w:color="auto"/>
                    <w:right w:val="none" w:sz="0" w:space="0" w:color="auto"/>
                  </w:divBdr>
                </w:div>
                <w:div w:id="817578838">
                  <w:marLeft w:val="0"/>
                  <w:marRight w:val="0"/>
                  <w:marTop w:val="0"/>
                  <w:marBottom w:val="0"/>
                  <w:divBdr>
                    <w:top w:val="none" w:sz="0" w:space="0" w:color="auto"/>
                    <w:left w:val="none" w:sz="0" w:space="0" w:color="auto"/>
                    <w:bottom w:val="none" w:sz="0" w:space="0" w:color="auto"/>
                    <w:right w:val="none" w:sz="0" w:space="0" w:color="auto"/>
                  </w:divBdr>
                </w:div>
                <w:div w:id="918711748">
                  <w:marLeft w:val="0"/>
                  <w:marRight w:val="0"/>
                  <w:marTop w:val="0"/>
                  <w:marBottom w:val="0"/>
                  <w:divBdr>
                    <w:top w:val="none" w:sz="0" w:space="0" w:color="auto"/>
                    <w:left w:val="none" w:sz="0" w:space="0" w:color="auto"/>
                    <w:bottom w:val="none" w:sz="0" w:space="0" w:color="auto"/>
                    <w:right w:val="none" w:sz="0" w:space="0" w:color="auto"/>
                  </w:divBdr>
                </w:div>
                <w:div w:id="1065254226">
                  <w:marLeft w:val="0"/>
                  <w:marRight w:val="0"/>
                  <w:marTop w:val="0"/>
                  <w:marBottom w:val="0"/>
                  <w:divBdr>
                    <w:top w:val="none" w:sz="0" w:space="0" w:color="auto"/>
                    <w:left w:val="none" w:sz="0" w:space="0" w:color="auto"/>
                    <w:bottom w:val="none" w:sz="0" w:space="0" w:color="auto"/>
                    <w:right w:val="none" w:sz="0" w:space="0" w:color="auto"/>
                  </w:divBdr>
                </w:div>
                <w:div w:id="1070032392">
                  <w:marLeft w:val="0"/>
                  <w:marRight w:val="0"/>
                  <w:marTop w:val="0"/>
                  <w:marBottom w:val="0"/>
                  <w:divBdr>
                    <w:top w:val="none" w:sz="0" w:space="0" w:color="auto"/>
                    <w:left w:val="none" w:sz="0" w:space="0" w:color="auto"/>
                    <w:bottom w:val="none" w:sz="0" w:space="0" w:color="auto"/>
                    <w:right w:val="none" w:sz="0" w:space="0" w:color="auto"/>
                  </w:divBdr>
                </w:div>
                <w:div w:id="1234582179">
                  <w:marLeft w:val="0"/>
                  <w:marRight w:val="0"/>
                  <w:marTop w:val="0"/>
                  <w:marBottom w:val="0"/>
                  <w:divBdr>
                    <w:top w:val="none" w:sz="0" w:space="0" w:color="auto"/>
                    <w:left w:val="none" w:sz="0" w:space="0" w:color="auto"/>
                    <w:bottom w:val="none" w:sz="0" w:space="0" w:color="auto"/>
                    <w:right w:val="none" w:sz="0" w:space="0" w:color="auto"/>
                  </w:divBdr>
                </w:div>
                <w:div w:id="1426077229">
                  <w:marLeft w:val="0"/>
                  <w:marRight w:val="0"/>
                  <w:marTop w:val="0"/>
                  <w:marBottom w:val="0"/>
                  <w:divBdr>
                    <w:top w:val="none" w:sz="0" w:space="0" w:color="auto"/>
                    <w:left w:val="none" w:sz="0" w:space="0" w:color="auto"/>
                    <w:bottom w:val="none" w:sz="0" w:space="0" w:color="auto"/>
                    <w:right w:val="none" w:sz="0" w:space="0" w:color="auto"/>
                  </w:divBdr>
                </w:div>
                <w:div w:id="1443182687">
                  <w:marLeft w:val="0"/>
                  <w:marRight w:val="0"/>
                  <w:marTop w:val="0"/>
                  <w:marBottom w:val="0"/>
                  <w:divBdr>
                    <w:top w:val="none" w:sz="0" w:space="0" w:color="auto"/>
                    <w:left w:val="none" w:sz="0" w:space="0" w:color="auto"/>
                    <w:bottom w:val="none" w:sz="0" w:space="0" w:color="auto"/>
                    <w:right w:val="none" w:sz="0" w:space="0" w:color="auto"/>
                  </w:divBdr>
                </w:div>
                <w:div w:id="1498961528">
                  <w:marLeft w:val="0"/>
                  <w:marRight w:val="0"/>
                  <w:marTop w:val="0"/>
                  <w:marBottom w:val="0"/>
                  <w:divBdr>
                    <w:top w:val="none" w:sz="0" w:space="0" w:color="auto"/>
                    <w:left w:val="none" w:sz="0" w:space="0" w:color="auto"/>
                    <w:bottom w:val="none" w:sz="0" w:space="0" w:color="auto"/>
                    <w:right w:val="none" w:sz="0" w:space="0" w:color="auto"/>
                  </w:divBdr>
                </w:div>
                <w:div w:id="1600481925">
                  <w:marLeft w:val="0"/>
                  <w:marRight w:val="0"/>
                  <w:marTop w:val="0"/>
                  <w:marBottom w:val="0"/>
                  <w:divBdr>
                    <w:top w:val="none" w:sz="0" w:space="0" w:color="auto"/>
                    <w:left w:val="none" w:sz="0" w:space="0" w:color="auto"/>
                    <w:bottom w:val="none" w:sz="0" w:space="0" w:color="auto"/>
                    <w:right w:val="none" w:sz="0" w:space="0" w:color="auto"/>
                  </w:divBdr>
                </w:div>
                <w:div w:id="1681934593">
                  <w:marLeft w:val="0"/>
                  <w:marRight w:val="0"/>
                  <w:marTop w:val="0"/>
                  <w:marBottom w:val="0"/>
                  <w:divBdr>
                    <w:top w:val="none" w:sz="0" w:space="0" w:color="auto"/>
                    <w:left w:val="none" w:sz="0" w:space="0" w:color="auto"/>
                    <w:bottom w:val="none" w:sz="0" w:space="0" w:color="auto"/>
                    <w:right w:val="none" w:sz="0" w:space="0" w:color="auto"/>
                  </w:divBdr>
                </w:div>
                <w:div w:id="1744377713">
                  <w:marLeft w:val="0"/>
                  <w:marRight w:val="0"/>
                  <w:marTop w:val="0"/>
                  <w:marBottom w:val="0"/>
                  <w:divBdr>
                    <w:top w:val="none" w:sz="0" w:space="0" w:color="auto"/>
                    <w:left w:val="none" w:sz="0" w:space="0" w:color="auto"/>
                    <w:bottom w:val="none" w:sz="0" w:space="0" w:color="auto"/>
                    <w:right w:val="none" w:sz="0" w:space="0" w:color="auto"/>
                  </w:divBdr>
                </w:div>
                <w:div w:id="1850411574">
                  <w:marLeft w:val="0"/>
                  <w:marRight w:val="0"/>
                  <w:marTop w:val="0"/>
                  <w:marBottom w:val="0"/>
                  <w:divBdr>
                    <w:top w:val="none" w:sz="0" w:space="0" w:color="auto"/>
                    <w:left w:val="none" w:sz="0" w:space="0" w:color="auto"/>
                    <w:bottom w:val="none" w:sz="0" w:space="0" w:color="auto"/>
                    <w:right w:val="none" w:sz="0" w:space="0" w:color="auto"/>
                  </w:divBdr>
                </w:div>
                <w:div w:id="20947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58388">
          <w:marLeft w:val="0"/>
          <w:marRight w:val="0"/>
          <w:marTop w:val="0"/>
          <w:marBottom w:val="0"/>
          <w:divBdr>
            <w:top w:val="none" w:sz="0" w:space="0" w:color="auto"/>
            <w:left w:val="none" w:sz="0" w:space="0" w:color="auto"/>
            <w:bottom w:val="none" w:sz="0" w:space="0" w:color="auto"/>
            <w:right w:val="none" w:sz="0" w:space="0" w:color="auto"/>
          </w:divBdr>
          <w:divsChild>
            <w:div w:id="1237672466">
              <w:marLeft w:val="0"/>
              <w:marRight w:val="0"/>
              <w:marTop w:val="0"/>
              <w:marBottom w:val="0"/>
              <w:divBdr>
                <w:top w:val="none" w:sz="0" w:space="0" w:color="auto"/>
                <w:left w:val="none" w:sz="0" w:space="0" w:color="auto"/>
                <w:bottom w:val="none" w:sz="0" w:space="0" w:color="auto"/>
                <w:right w:val="none" w:sz="0" w:space="0" w:color="auto"/>
              </w:divBdr>
              <w:divsChild>
                <w:div w:id="12191862">
                  <w:marLeft w:val="0"/>
                  <w:marRight w:val="0"/>
                  <w:marTop w:val="0"/>
                  <w:marBottom w:val="0"/>
                  <w:divBdr>
                    <w:top w:val="none" w:sz="0" w:space="0" w:color="auto"/>
                    <w:left w:val="none" w:sz="0" w:space="0" w:color="auto"/>
                    <w:bottom w:val="none" w:sz="0" w:space="0" w:color="auto"/>
                    <w:right w:val="none" w:sz="0" w:space="0" w:color="auto"/>
                  </w:divBdr>
                </w:div>
                <w:div w:id="19205580">
                  <w:marLeft w:val="0"/>
                  <w:marRight w:val="0"/>
                  <w:marTop w:val="0"/>
                  <w:marBottom w:val="0"/>
                  <w:divBdr>
                    <w:top w:val="none" w:sz="0" w:space="0" w:color="auto"/>
                    <w:left w:val="none" w:sz="0" w:space="0" w:color="auto"/>
                    <w:bottom w:val="none" w:sz="0" w:space="0" w:color="auto"/>
                    <w:right w:val="none" w:sz="0" w:space="0" w:color="auto"/>
                  </w:divBdr>
                </w:div>
                <w:div w:id="141434814">
                  <w:marLeft w:val="0"/>
                  <w:marRight w:val="0"/>
                  <w:marTop w:val="0"/>
                  <w:marBottom w:val="0"/>
                  <w:divBdr>
                    <w:top w:val="none" w:sz="0" w:space="0" w:color="auto"/>
                    <w:left w:val="none" w:sz="0" w:space="0" w:color="auto"/>
                    <w:bottom w:val="none" w:sz="0" w:space="0" w:color="auto"/>
                    <w:right w:val="none" w:sz="0" w:space="0" w:color="auto"/>
                  </w:divBdr>
                </w:div>
                <w:div w:id="206647054">
                  <w:marLeft w:val="0"/>
                  <w:marRight w:val="0"/>
                  <w:marTop w:val="0"/>
                  <w:marBottom w:val="0"/>
                  <w:divBdr>
                    <w:top w:val="none" w:sz="0" w:space="0" w:color="auto"/>
                    <w:left w:val="none" w:sz="0" w:space="0" w:color="auto"/>
                    <w:bottom w:val="none" w:sz="0" w:space="0" w:color="auto"/>
                    <w:right w:val="none" w:sz="0" w:space="0" w:color="auto"/>
                  </w:divBdr>
                </w:div>
                <w:div w:id="267737435">
                  <w:marLeft w:val="0"/>
                  <w:marRight w:val="0"/>
                  <w:marTop w:val="0"/>
                  <w:marBottom w:val="0"/>
                  <w:divBdr>
                    <w:top w:val="none" w:sz="0" w:space="0" w:color="auto"/>
                    <w:left w:val="none" w:sz="0" w:space="0" w:color="auto"/>
                    <w:bottom w:val="none" w:sz="0" w:space="0" w:color="auto"/>
                    <w:right w:val="none" w:sz="0" w:space="0" w:color="auto"/>
                  </w:divBdr>
                </w:div>
                <w:div w:id="338705050">
                  <w:marLeft w:val="0"/>
                  <w:marRight w:val="0"/>
                  <w:marTop w:val="0"/>
                  <w:marBottom w:val="0"/>
                  <w:divBdr>
                    <w:top w:val="none" w:sz="0" w:space="0" w:color="auto"/>
                    <w:left w:val="none" w:sz="0" w:space="0" w:color="auto"/>
                    <w:bottom w:val="none" w:sz="0" w:space="0" w:color="auto"/>
                    <w:right w:val="none" w:sz="0" w:space="0" w:color="auto"/>
                  </w:divBdr>
                </w:div>
                <w:div w:id="550505653">
                  <w:marLeft w:val="0"/>
                  <w:marRight w:val="0"/>
                  <w:marTop w:val="0"/>
                  <w:marBottom w:val="0"/>
                  <w:divBdr>
                    <w:top w:val="none" w:sz="0" w:space="0" w:color="auto"/>
                    <w:left w:val="none" w:sz="0" w:space="0" w:color="auto"/>
                    <w:bottom w:val="none" w:sz="0" w:space="0" w:color="auto"/>
                    <w:right w:val="none" w:sz="0" w:space="0" w:color="auto"/>
                  </w:divBdr>
                </w:div>
                <w:div w:id="863448270">
                  <w:marLeft w:val="0"/>
                  <w:marRight w:val="0"/>
                  <w:marTop w:val="0"/>
                  <w:marBottom w:val="0"/>
                  <w:divBdr>
                    <w:top w:val="none" w:sz="0" w:space="0" w:color="auto"/>
                    <w:left w:val="none" w:sz="0" w:space="0" w:color="auto"/>
                    <w:bottom w:val="none" w:sz="0" w:space="0" w:color="auto"/>
                    <w:right w:val="none" w:sz="0" w:space="0" w:color="auto"/>
                  </w:divBdr>
                </w:div>
                <w:div w:id="1202790023">
                  <w:marLeft w:val="0"/>
                  <w:marRight w:val="0"/>
                  <w:marTop w:val="0"/>
                  <w:marBottom w:val="0"/>
                  <w:divBdr>
                    <w:top w:val="none" w:sz="0" w:space="0" w:color="auto"/>
                    <w:left w:val="none" w:sz="0" w:space="0" w:color="auto"/>
                    <w:bottom w:val="none" w:sz="0" w:space="0" w:color="auto"/>
                    <w:right w:val="none" w:sz="0" w:space="0" w:color="auto"/>
                  </w:divBdr>
                </w:div>
                <w:div w:id="1331565712">
                  <w:marLeft w:val="0"/>
                  <w:marRight w:val="0"/>
                  <w:marTop w:val="0"/>
                  <w:marBottom w:val="0"/>
                  <w:divBdr>
                    <w:top w:val="none" w:sz="0" w:space="0" w:color="auto"/>
                    <w:left w:val="none" w:sz="0" w:space="0" w:color="auto"/>
                    <w:bottom w:val="none" w:sz="0" w:space="0" w:color="auto"/>
                    <w:right w:val="none" w:sz="0" w:space="0" w:color="auto"/>
                  </w:divBdr>
                </w:div>
                <w:div w:id="1414544787">
                  <w:marLeft w:val="0"/>
                  <w:marRight w:val="0"/>
                  <w:marTop w:val="0"/>
                  <w:marBottom w:val="0"/>
                  <w:divBdr>
                    <w:top w:val="none" w:sz="0" w:space="0" w:color="auto"/>
                    <w:left w:val="none" w:sz="0" w:space="0" w:color="auto"/>
                    <w:bottom w:val="none" w:sz="0" w:space="0" w:color="auto"/>
                    <w:right w:val="none" w:sz="0" w:space="0" w:color="auto"/>
                  </w:divBdr>
                </w:div>
                <w:div w:id="1433862818">
                  <w:marLeft w:val="0"/>
                  <w:marRight w:val="0"/>
                  <w:marTop w:val="0"/>
                  <w:marBottom w:val="0"/>
                  <w:divBdr>
                    <w:top w:val="none" w:sz="0" w:space="0" w:color="auto"/>
                    <w:left w:val="none" w:sz="0" w:space="0" w:color="auto"/>
                    <w:bottom w:val="none" w:sz="0" w:space="0" w:color="auto"/>
                    <w:right w:val="none" w:sz="0" w:space="0" w:color="auto"/>
                  </w:divBdr>
                </w:div>
                <w:div w:id="1533376664">
                  <w:marLeft w:val="0"/>
                  <w:marRight w:val="0"/>
                  <w:marTop w:val="0"/>
                  <w:marBottom w:val="0"/>
                  <w:divBdr>
                    <w:top w:val="none" w:sz="0" w:space="0" w:color="auto"/>
                    <w:left w:val="none" w:sz="0" w:space="0" w:color="auto"/>
                    <w:bottom w:val="none" w:sz="0" w:space="0" w:color="auto"/>
                    <w:right w:val="none" w:sz="0" w:space="0" w:color="auto"/>
                  </w:divBdr>
                </w:div>
                <w:div w:id="20334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9485">
      <w:bodyDiv w:val="1"/>
      <w:marLeft w:val="0"/>
      <w:marRight w:val="0"/>
      <w:marTop w:val="0"/>
      <w:marBottom w:val="0"/>
      <w:divBdr>
        <w:top w:val="none" w:sz="0" w:space="0" w:color="auto"/>
        <w:left w:val="none" w:sz="0" w:space="0" w:color="auto"/>
        <w:bottom w:val="none" w:sz="0" w:space="0" w:color="auto"/>
        <w:right w:val="none" w:sz="0" w:space="0" w:color="auto"/>
      </w:divBdr>
      <w:divsChild>
        <w:div w:id="141966781">
          <w:marLeft w:val="0"/>
          <w:marRight w:val="0"/>
          <w:marTop w:val="0"/>
          <w:marBottom w:val="0"/>
          <w:divBdr>
            <w:top w:val="none" w:sz="0" w:space="0" w:color="auto"/>
            <w:left w:val="none" w:sz="0" w:space="0" w:color="auto"/>
            <w:bottom w:val="none" w:sz="0" w:space="0" w:color="auto"/>
            <w:right w:val="none" w:sz="0" w:space="0" w:color="auto"/>
          </w:divBdr>
        </w:div>
        <w:div w:id="348988531">
          <w:marLeft w:val="0"/>
          <w:marRight w:val="0"/>
          <w:marTop w:val="0"/>
          <w:marBottom w:val="0"/>
          <w:divBdr>
            <w:top w:val="none" w:sz="0" w:space="0" w:color="auto"/>
            <w:left w:val="none" w:sz="0" w:space="0" w:color="auto"/>
            <w:bottom w:val="none" w:sz="0" w:space="0" w:color="auto"/>
            <w:right w:val="none" w:sz="0" w:space="0" w:color="auto"/>
          </w:divBdr>
        </w:div>
        <w:div w:id="693649963">
          <w:marLeft w:val="0"/>
          <w:marRight w:val="0"/>
          <w:marTop w:val="0"/>
          <w:marBottom w:val="0"/>
          <w:divBdr>
            <w:top w:val="none" w:sz="0" w:space="0" w:color="auto"/>
            <w:left w:val="none" w:sz="0" w:space="0" w:color="auto"/>
            <w:bottom w:val="none" w:sz="0" w:space="0" w:color="auto"/>
            <w:right w:val="none" w:sz="0" w:space="0" w:color="auto"/>
          </w:divBdr>
        </w:div>
        <w:div w:id="1715886154">
          <w:marLeft w:val="0"/>
          <w:marRight w:val="0"/>
          <w:marTop w:val="0"/>
          <w:marBottom w:val="0"/>
          <w:divBdr>
            <w:top w:val="none" w:sz="0" w:space="0" w:color="auto"/>
            <w:left w:val="none" w:sz="0" w:space="0" w:color="auto"/>
            <w:bottom w:val="none" w:sz="0" w:space="0" w:color="auto"/>
            <w:right w:val="none" w:sz="0" w:space="0" w:color="auto"/>
          </w:divBdr>
        </w:div>
      </w:divsChild>
    </w:div>
    <w:div w:id="2028020083">
      <w:bodyDiv w:val="1"/>
      <w:marLeft w:val="0"/>
      <w:marRight w:val="0"/>
      <w:marTop w:val="0"/>
      <w:marBottom w:val="0"/>
      <w:divBdr>
        <w:top w:val="none" w:sz="0" w:space="0" w:color="auto"/>
        <w:left w:val="none" w:sz="0" w:space="0" w:color="auto"/>
        <w:bottom w:val="none" w:sz="0" w:space="0" w:color="auto"/>
        <w:right w:val="none" w:sz="0" w:space="0" w:color="auto"/>
      </w:divBdr>
      <w:divsChild>
        <w:div w:id="176427212">
          <w:marLeft w:val="0"/>
          <w:marRight w:val="0"/>
          <w:marTop w:val="0"/>
          <w:marBottom w:val="0"/>
          <w:divBdr>
            <w:top w:val="none" w:sz="0" w:space="0" w:color="auto"/>
            <w:left w:val="none" w:sz="0" w:space="0" w:color="auto"/>
            <w:bottom w:val="none" w:sz="0" w:space="0" w:color="auto"/>
            <w:right w:val="none" w:sz="0" w:space="0" w:color="auto"/>
          </w:divBdr>
        </w:div>
        <w:div w:id="176579571">
          <w:marLeft w:val="0"/>
          <w:marRight w:val="0"/>
          <w:marTop w:val="0"/>
          <w:marBottom w:val="0"/>
          <w:divBdr>
            <w:top w:val="none" w:sz="0" w:space="0" w:color="auto"/>
            <w:left w:val="none" w:sz="0" w:space="0" w:color="auto"/>
            <w:bottom w:val="none" w:sz="0" w:space="0" w:color="auto"/>
            <w:right w:val="none" w:sz="0" w:space="0" w:color="auto"/>
          </w:divBdr>
        </w:div>
        <w:div w:id="207300448">
          <w:marLeft w:val="0"/>
          <w:marRight w:val="0"/>
          <w:marTop w:val="0"/>
          <w:marBottom w:val="0"/>
          <w:divBdr>
            <w:top w:val="none" w:sz="0" w:space="0" w:color="auto"/>
            <w:left w:val="none" w:sz="0" w:space="0" w:color="auto"/>
            <w:bottom w:val="none" w:sz="0" w:space="0" w:color="auto"/>
            <w:right w:val="none" w:sz="0" w:space="0" w:color="auto"/>
          </w:divBdr>
        </w:div>
        <w:div w:id="238444161">
          <w:marLeft w:val="0"/>
          <w:marRight w:val="0"/>
          <w:marTop w:val="0"/>
          <w:marBottom w:val="0"/>
          <w:divBdr>
            <w:top w:val="none" w:sz="0" w:space="0" w:color="auto"/>
            <w:left w:val="none" w:sz="0" w:space="0" w:color="auto"/>
            <w:bottom w:val="none" w:sz="0" w:space="0" w:color="auto"/>
            <w:right w:val="none" w:sz="0" w:space="0" w:color="auto"/>
          </w:divBdr>
        </w:div>
        <w:div w:id="264119641">
          <w:marLeft w:val="0"/>
          <w:marRight w:val="0"/>
          <w:marTop w:val="0"/>
          <w:marBottom w:val="0"/>
          <w:divBdr>
            <w:top w:val="none" w:sz="0" w:space="0" w:color="auto"/>
            <w:left w:val="none" w:sz="0" w:space="0" w:color="auto"/>
            <w:bottom w:val="none" w:sz="0" w:space="0" w:color="auto"/>
            <w:right w:val="none" w:sz="0" w:space="0" w:color="auto"/>
          </w:divBdr>
        </w:div>
        <w:div w:id="285697947">
          <w:marLeft w:val="0"/>
          <w:marRight w:val="0"/>
          <w:marTop w:val="0"/>
          <w:marBottom w:val="0"/>
          <w:divBdr>
            <w:top w:val="none" w:sz="0" w:space="0" w:color="auto"/>
            <w:left w:val="none" w:sz="0" w:space="0" w:color="auto"/>
            <w:bottom w:val="none" w:sz="0" w:space="0" w:color="auto"/>
            <w:right w:val="none" w:sz="0" w:space="0" w:color="auto"/>
          </w:divBdr>
        </w:div>
        <w:div w:id="298072546">
          <w:marLeft w:val="0"/>
          <w:marRight w:val="0"/>
          <w:marTop w:val="0"/>
          <w:marBottom w:val="0"/>
          <w:divBdr>
            <w:top w:val="none" w:sz="0" w:space="0" w:color="auto"/>
            <w:left w:val="none" w:sz="0" w:space="0" w:color="auto"/>
            <w:bottom w:val="none" w:sz="0" w:space="0" w:color="auto"/>
            <w:right w:val="none" w:sz="0" w:space="0" w:color="auto"/>
          </w:divBdr>
        </w:div>
        <w:div w:id="333151504">
          <w:marLeft w:val="0"/>
          <w:marRight w:val="0"/>
          <w:marTop w:val="0"/>
          <w:marBottom w:val="0"/>
          <w:divBdr>
            <w:top w:val="none" w:sz="0" w:space="0" w:color="auto"/>
            <w:left w:val="none" w:sz="0" w:space="0" w:color="auto"/>
            <w:bottom w:val="none" w:sz="0" w:space="0" w:color="auto"/>
            <w:right w:val="none" w:sz="0" w:space="0" w:color="auto"/>
          </w:divBdr>
        </w:div>
        <w:div w:id="370111853">
          <w:marLeft w:val="0"/>
          <w:marRight w:val="0"/>
          <w:marTop w:val="0"/>
          <w:marBottom w:val="0"/>
          <w:divBdr>
            <w:top w:val="none" w:sz="0" w:space="0" w:color="auto"/>
            <w:left w:val="none" w:sz="0" w:space="0" w:color="auto"/>
            <w:bottom w:val="none" w:sz="0" w:space="0" w:color="auto"/>
            <w:right w:val="none" w:sz="0" w:space="0" w:color="auto"/>
          </w:divBdr>
        </w:div>
        <w:div w:id="483011496">
          <w:marLeft w:val="0"/>
          <w:marRight w:val="0"/>
          <w:marTop w:val="0"/>
          <w:marBottom w:val="0"/>
          <w:divBdr>
            <w:top w:val="none" w:sz="0" w:space="0" w:color="auto"/>
            <w:left w:val="none" w:sz="0" w:space="0" w:color="auto"/>
            <w:bottom w:val="none" w:sz="0" w:space="0" w:color="auto"/>
            <w:right w:val="none" w:sz="0" w:space="0" w:color="auto"/>
          </w:divBdr>
        </w:div>
        <w:div w:id="815754644">
          <w:marLeft w:val="0"/>
          <w:marRight w:val="0"/>
          <w:marTop w:val="0"/>
          <w:marBottom w:val="0"/>
          <w:divBdr>
            <w:top w:val="none" w:sz="0" w:space="0" w:color="auto"/>
            <w:left w:val="none" w:sz="0" w:space="0" w:color="auto"/>
            <w:bottom w:val="none" w:sz="0" w:space="0" w:color="auto"/>
            <w:right w:val="none" w:sz="0" w:space="0" w:color="auto"/>
          </w:divBdr>
        </w:div>
        <w:div w:id="826557825">
          <w:marLeft w:val="0"/>
          <w:marRight w:val="0"/>
          <w:marTop w:val="0"/>
          <w:marBottom w:val="0"/>
          <w:divBdr>
            <w:top w:val="none" w:sz="0" w:space="0" w:color="auto"/>
            <w:left w:val="none" w:sz="0" w:space="0" w:color="auto"/>
            <w:bottom w:val="none" w:sz="0" w:space="0" w:color="auto"/>
            <w:right w:val="none" w:sz="0" w:space="0" w:color="auto"/>
          </w:divBdr>
        </w:div>
        <w:div w:id="829325051">
          <w:marLeft w:val="0"/>
          <w:marRight w:val="0"/>
          <w:marTop w:val="0"/>
          <w:marBottom w:val="0"/>
          <w:divBdr>
            <w:top w:val="none" w:sz="0" w:space="0" w:color="auto"/>
            <w:left w:val="none" w:sz="0" w:space="0" w:color="auto"/>
            <w:bottom w:val="none" w:sz="0" w:space="0" w:color="auto"/>
            <w:right w:val="none" w:sz="0" w:space="0" w:color="auto"/>
          </w:divBdr>
        </w:div>
        <w:div w:id="1036009241">
          <w:marLeft w:val="0"/>
          <w:marRight w:val="0"/>
          <w:marTop w:val="0"/>
          <w:marBottom w:val="0"/>
          <w:divBdr>
            <w:top w:val="none" w:sz="0" w:space="0" w:color="auto"/>
            <w:left w:val="none" w:sz="0" w:space="0" w:color="auto"/>
            <w:bottom w:val="none" w:sz="0" w:space="0" w:color="auto"/>
            <w:right w:val="none" w:sz="0" w:space="0" w:color="auto"/>
          </w:divBdr>
        </w:div>
        <w:div w:id="1262837434">
          <w:marLeft w:val="0"/>
          <w:marRight w:val="0"/>
          <w:marTop w:val="0"/>
          <w:marBottom w:val="0"/>
          <w:divBdr>
            <w:top w:val="none" w:sz="0" w:space="0" w:color="auto"/>
            <w:left w:val="none" w:sz="0" w:space="0" w:color="auto"/>
            <w:bottom w:val="none" w:sz="0" w:space="0" w:color="auto"/>
            <w:right w:val="none" w:sz="0" w:space="0" w:color="auto"/>
          </w:divBdr>
        </w:div>
        <w:div w:id="1459564348">
          <w:marLeft w:val="0"/>
          <w:marRight w:val="0"/>
          <w:marTop w:val="0"/>
          <w:marBottom w:val="0"/>
          <w:divBdr>
            <w:top w:val="none" w:sz="0" w:space="0" w:color="auto"/>
            <w:left w:val="none" w:sz="0" w:space="0" w:color="auto"/>
            <w:bottom w:val="none" w:sz="0" w:space="0" w:color="auto"/>
            <w:right w:val="none" w:sz="0" w:space="0" w:color="auto"/>
          </w:divBdr>
        </w:div>
        <w:div w:id="1478456992">
          <w:marLeft w:val="0"/>
          <w:marRight w:val="0"/>
          <w:marTop w:val="0"/>
          <w:marBottom w:val="0"/>
          <w:divBdr>
            <w:top w:val="none" w:sz="0" w:space="0" w:color="auto"/>
            <w:left w:val="none" w:sz="0" w:space="0" w:color="auto"/>
            <w:bottom w:val="none" w:sz="0" w:space="0" w:color="auto"/>
            <w:right w:val="none" w:sz="0" w:space="0" w:color="auto"/>
          </w:divBdr>
        </w:div>
        <w:div w:id="1590700583">
          <w:marLeft w:val="0"/>
          <w:marRight w:val="0"/>
          <w:marTop w:val="0"/>
          <w:marBottom w:val="0"/>
          <w:divBdr>
            <w:top w:val="none" w:sz="0" w:space="0" w:color="auto"/>
            <w:left w:val="none" w:sz="0" w:space="0" w:color="auto"/>
            <w:bottom w:val="none" w:sz="0" w:space="0" w:color="auto"/>
            <w:right w:val="none" w:sz="0" w:space="0" w:color="auto"/>
          </w:divBdr>
        </w:div>
        <w:div w:id="1661809063">
          <w:marLeft w:val="0"/>
          <w:marRight w:val="0"/>
          <w:marTop w:val="0"/>
          <w:marBottom w:val="0"/>
          <w:divBdr>
            <w:top w:val="none" w:sz="0" w:space="0" w:color="auto"/>
            <w:left w:val="none" w:sz="0" w:space="0" w:color="auto"/>
            <w:bottom w:val="none" w:sz="0" w:space="0" w:color="auto"/>
            <w:right w:val="none" w:sz="0" w:space="0" w:color="auto"/>
          </w:divBdr>
        </w:div>
        <w:div w:id="1794665240">
          <w:marLeft w:val="0"/>
          <w:marRight w:val="0"/>
          <w:marTop w:val="0"/>
          <w:marBottom w:val="0"/>
          <w:divBdr>
            <w:top w:val="none" w:sz="0" w:space="0" w:color="auto"/>
            <w:left w:val="none" w:sz="0" w:space="0" w:color="auto"/>
            <w:bottom w:val="none" w:sz="0" w:space="0" w:color="auto"/>
            <w:right w:val="none" w:sz="0" w:space="0" w:color="auto"/>
          </w:divBdr>
        </w:div>
        <w:div w:id="1854876148">
          <w:marLeft w:val="0"/>
          <w:marRight w:val="0"/>
          <w:marTop w:val="0"/>
          <w:marBottom w:val="0"/>
          <w:divBdr>
            <w:top w:val="none" w:sz="0" w:space="0" w:color="auto"/>
            <w:left w:val="none" w:sz="0" w:space="0" w:color="auto"/>
            <w:bottom w:val="none" w:sz="0" w:space="0" w:color="auto"/>
            <w:right w:val="none" w:sz="0" w:space="0" w:color="auto"/>
          </w:divBdr>
        </w:div>
        <w:div w:id="1950042788">
          <w:marLeft w:val="0"/>
          <w:marRight w:val="0"/>
          <w:marTop w:val="0"/>
          <w:marBottom w:val="0"/>
          <w:divBdr>
            <w:top w:val="none" w:sz="0" w:space="0" w:color="auto"/>
            <w:left w:val="none" w:sz="0" w:space="0" w:color="auto"/>
            <w:bottom w:val="none" w:sz="0" w:space="0" w:color="auto"/>
            <w:right w:val="none" w:sz="0" w:space="0" w:color="auto"/>
          </w:divBdr>
        </w:div>
        <w:div w:id="1972981845">
          <w:marLeft w:val="0"/>
          <w:marRight w:val="0"/>
          <w:marTop w:val="0"/>
          <w:marBottom w:val="0"/>
          <w:divBdr>
            <w:top w:val="none" w:sz="0" w:space="0" w:color="auto"/>
            <w:left w:val="none" w:sz="0" w:space="0" w:color="auto"/>
            <w:bottom w:val="none" w:sz="0" w:space="0" w:color="auto"/>
            <w:right w:val="none" w:sz="0" w:space="0" w:color="auto"/>
          </w:divBdr>
        </w:div>
        <w:div w:id="2021161188">
          <w:marLeft w:val="0"/>
          <w:marRight w:val="0"/>
          <w:marTop w:val="0"/>
          <w:marBottom w:val="0"/>
          <w:divBdr>
            <w:top w:val="none" w:sz="0" w:space="0" w:color="auto"/>
            <w:left w:val="none" w:sz="0" w:space="0" w:color="auto"/>
            <w:bottom w:val="none" w:sz="0" w:space="0" w:color="auto"/>
            <w:right w:val="none" w:sz="0" w:space="0" w:color="auto"/>
          </w:divBdr>
        </w:div>
        <w:div w:id="2061055739">
          <w:marLeft w:val="0"/>
          <w:marRight w:val="0"/>
          <w:marTop w:val="0"/>
          <w:marBottom w:val="0"/>
          <w:divBdr>
            <w:top w:val="none" w:sz="0" w:space="0" w:color="auto"/>
            <w:left w:val="none" w:sz="0" w:space="0" w:color="auto"/>
            <w:bottom w:val="none" w:sz="0" w:space="0" w:color="auto"/>
            <w:right w:val="none" w:sz="0" w:space="0" w:color="auto"/>
          </w:divBdr>
        </w:div>
      </w:divsChild>
    </w:div>
    <w:div w:id="2042507338">
      <w:bodyDiv w:val="1"/>
      <w:marLeft w:val="0"/>
      <w:marRight w:val="0"/>
      <w:marTop w:val="0"/>
      <w:marBottom w:val="0"/>
      <w:divBdr>
        <w:top w:val="none" w:sz="0" w:space="0" w:color="auto"/>
        <w:left w:val="none" w:sz="0" w:space="0" w:color="auto"/>
        <w:bottom w:val="none" w:sz="0" w:space="0" w:color="auto"/>
        <w:right w:val="none" w:sz="0" w:space="0" w:color="auto"/>
      </w:divBdr>
    </w:div>
    <w:div w:id="2046324625">
      <w:bodyDiv w:val="1"/>
      <w:marLeft w:val="0"/>
      <w:marRight w:val="0"/>
      <w:marTop w:val="0"/>
      <w:marBottom w:val="0"/>
      <w:divBdr>
        <w:top w:val="none" w:sz="0" w:space="0" w:color="auto"/>
        <w:left w:val="none" w:sz="0" w:space="0" w:color="auto"/>
        <w:bottom w:val="none" w:sz="0" w:space="0" w:color="auto"/>
        <w:right w:val="none" w:sz="0" w:space="0" w:color="auto"/>
      </w:divBdr>
      <w:divsChild>
        <w:div w:id="776213825">
          <w:marLeft w:val="0"/>
          <w:marRight w:val="0"/>
          <w:marTop w:val="0"/>
          <w:marBottom w:val="0"/>
          <w:divBdr>
            <w:top w:val="none" w:sz="0" w:space="0" w:color="auto"/>
            <w:left w:val="none" w:sz="0" w:space="0" w:color="auto"/>
            <w:bottom w:val="none" w:sz="0" w:space="0" w:color="auto"/>
            <w:right w:val="none" w:sz="0" w:space="0" w:color="auto"/>
          </w:divBdr>
        </w:div>
        <w:div w:id="994141131">
          <w:marLeft w:val="0"/>
          <w:marRight w:val="0"/>
          <w:marTop w:val="0"/>
          <w:marBottom w:val="0"/>
          <w:divBdr>
            <w:top w:val="none" w:sz="0" w:space="0" w:color="auto"/>
            <w:left w:val="none" w:sz="0" w:space="0" w:color="auto"/>
            <w:bottom w:val="none" w:sz="0" w:space="0" w:color="auto"/>
            <w:right w:val="none" w:sz="0" w:space="0" w:color="auto"/>
          </w:divBdr>
        </w:div>
        <w:div w:id="1481194988">
          <w:marLeft w:val="0"/>
          <w:marRight w:val="0"/>
          <w:marTop w:val="0"/>
          <w:marBottom w:val="0"/>
          <w:divBdr>
            <w:top w:val="none" w:sz="0" w:space="0" w:color="auto"/>
            <w:left w:val="none" w:sz="0" w:space="0" w:color="auto"/>
            <w:bottom w:val="none" w:sz="0" w:space="0" w:color="auto"/>
            <w:right w:val="none" w:sz="0" w:space="0" w:color="auto"/>
          </w:divBdr>
        </w:div>
        <w:div w:id="1835562194">
          <w:marLeft w:val="0"/>
          <w:marRight w:val="0"/>
          <w:marTop w:val="0"/>
          <w:marBottom w:val="0"/>
          <w:divBdr>
            <w:top w:val="none" w:sz="0" w:space="0" w:color="auto"/>
            <w:left w:val="none" w:sz="0" w:space="0" w:color="auto"/>
            <w:bottom w:val="none" w:sz="0" w:space="0" w:color="auto"/>
            <w:right w:val="none" w:sz="0" w:space="0" w:color="auto"/>
          </w:divBdr>
        </w:div>
      </w:divsChild>
    </w:div>
    <w:div w:id="2102680166">
      <w:bodyDiv w:val="1"/>
      <w:marLeft w:val="0"/>
      <w:marRight w:val="0"/>
      <w:marTop w:val="0"/>
      <w:marBottom w:val="0"/>
      <w:divBdr>
        <w:top w:val="none" w:sz="0" w:space="0" w:color="auto"/>
        <w:left w:val="none" w:sz="0" w:space="0" w:color="auto"/>
        <w:bottom w:val="none" w:sz="0" w:space="0" w:color="auto"/>
        <w:right w:val="none" w:sz="0" w:space="0" w:color="auto"/>
      </w:divBdr>
      <w:divsChild>
        <w:div w:id="269512952">
          <w:marLeft w:val="0"/>
          <w:marRight w:val="0"/>
          <w:marTop w:val="0"/>
          <w:marBottom w:val="0"/>
          <w:divBdr>
            <w:top w:val="none" w:sz="0" w:space="0" w:color="auto"/>
            <w:left w:val="none" w:sz="0" w:space="0" w:color="auto"/>
            <w:bottom w:val="none" w:sz="0" w:space="0" w:color="auto"/>
            <w:right w:val="none" w:sz="0" w:space="0" w:color="auto"/>
          </w:divBdr>
        </w:div>
        <w:div w:id="292563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rsetcouncil.gov.uk/dorset-history-cent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chives@dorsetcounci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8d0ee06-a79e-4676-9d03-0afdac67721b">
      <Terms xmlns="http://schemas.microsoft.com/office/infopath/2007/PartnerControls"/>
    </lcf76f155ced4ddcb4097134ff3c332f>
    <TaxCatchAll xmlns="845b9010-ff25-40d3-96e6-78210a7581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11EE50921FBD4AA7569BEBF4CA6EB2" ma:contentTypeVersion="14" ma:contentTypeDescription="Create a new document." ma:contentTypeScope="" ma:versionID="264cace4f25d1646a5b3cdb54289c155">
  <xsd:schema xmlns:xsd="http://www.w3.org/2001/XMLSchema" xmlns:xs="http://www.w3.org/2001/XMLSchema" xmlns:p="http://schemas.microsoft.com/office/2006/metadata/properties" xmlns:ns2="58d0ee06-a79e-4676-9d03-0afdac67721b" xmlns:ns3="845b9010-ff25-40d3-96e6-78210a75817f" targetNamespace="http://schemas.microsoft.com/office/2006/metadata/properties" ma:root="true" ma:fieldsID="9af54c5348db9cb2327b849ac35b0957" ns2:_="" ns3:_="">
    <xsd:import namespace="58d0ee06-a79e-4676-9d03-0afdac67721b"/>
    <xsd:import namespace="845b9010-ff25-40d3-96e6-78210a7581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0ee06-a79e-4676-9d03-0afdac677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f3f5272-f8b9-4632-9b56-061d0e36806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5b9010-ff25-40d3-96e6-78210a7581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2fdb11e-afae-482f-befd-d5ada8f2a3f7}" ma:internalName="TaxCatchAll" ma:showField="CatchAllData" ma:web="845b9010-ff25-40d3-96e6-78210a7581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B298BA-848F-4C3E-BC49-37C722465C43}">
  <ds:schemaRefs>
    <ds:schemaRef ds:uri="http://schemas.openxmlformats.org/officeDocument/2006/bibliography"/>
  </ds:schemaRefs>
</ds:datastoreItem>
</file>

<file path=customXml/itemProps2.xml><?xml version="1.0" encoding="utf-8"?>
<ds:datastoreItem xmlns:ds="http://schemas.openxmlformats.org/officeDocument/2006/customXml" ds:itemID="{C8A16F19-0BB2-4BD6-9040-864AB04F5E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520A90-3E90-4217-8D79-2A3B86F72E2C}"/>
</file>

<file path=customXml/itemProps4.xml><?xml version="1.0" encoding="utf-8"?>
<ds:datastoreItem xmlns:ds="http://schemas.openxmlformats.org/officeDocument/2006/customXml" ds:itemID="{360F5BE8-B2D6-4772-9947-31DBE27E87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1707</Words>
  <Characters>9735</Characters>
  <Application>Microsoft Office Word</Application>
  <DocSecurity>0</DocSecurity>
  <Lines>81</Lines>
  <Paragraphs>22</Paragraphs>
  <ScaleCrop>false</ScaleCrop>
  <Company>Dorset County Council</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Diane Collie</dc:creator>
  <cp:keywords/>
  <cp:lastModifiedBy>Cassandra Pickavance</cp:lastModifiedBy>
  <cp:revision>47</cp:revision>
  <cp:lastPrinted>2015-05-11T21:16:00Z</cp:lastPrinted>
  <dcterms:created xsi:type="dcterms:W3CDTF">2020-04-16T17:38:00Z</dcterms:created>
  <dcterms:modified xsi:type="dcterms:W3CDTF">2023-10-09T14:52:00Z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0x0101006211EE50921FBD4AA7569BEBF4CA6EB2</vt:lpwstr>
  </property>
</Properties>
</file>