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A58A5" w14:textId="77777777" w:rsidR="00B73233" w:rsidRDefault="007705B5" w:rsidP="00843E04">
      <w:pPr>
        <w:ind w:left="7200" w:right="685" w:firstLine="720"/>
        <w:rPr>
          <w:rFonts w:ascii="Arial" w:hAnsi="Arial" w:cs="Arial"/>
          <w:b/>
          <w:sz w:val="22"/>
          <w:szCs w:val="22"/>
        </w:rPr>
      </w:pPr>
      <w:r>
        <w:rPr>
          <w:noProof/>
        </w:rPr>
        <w:pict w14:anchorId="4597F1EC">
          <v:shapetype id="_x0000_t202" coordsize="21600,21600" o:spt="202" path="m,l,21600r21600,l21600,xe">
            <v:stroke joinstyle="miter"/>
            <v:path gradientshapeok="t" o:connecttype="rect"/>
          </v:shapetype>
          <v:shape id="_x0000_s2051" type="#_x0000_t202" style="position:absolute;left:0;text-align:left;margin-left:15.15pt;margin-top:-5.6pt;width:198pt;height:158.8pt;z-index:251658240" filled="f">
            <v:textbox style="mso-next-textbox:#_x0000_s2051">
              <w:txbxContent>
                <w:p w14:paraId="4BDCA1F1" w14:textId="77777777" w:rsidR="00DB2BDE" w:rsidRDefault="00DB2BDE" w:rsidP="00B73233">
                  <w:pPr>
                    <w:rPr>
                      <w:rFonts w:ascii="Arial" w:eastAsia="Arial Unicode MS" w:hAnsi="Arial" w:cs="Arial"/>
                      <w:b/>
                      <w:sz w:val="60"/>
                      <w:szCs w:val="60"/>
                    </w:rPr>
                  </w:pPr>
                  <w:r>
                    <w:rPr>
                      <w:rFonts w:ascii="Arial" w:eastAsia="Arial Unicode MS" w:hAnsi="Arial" w:cs="Arial"/>
                      <w:b/>
                      <w:sz w:val="60"/>
                      <w:szCs w:val="60"/>
                    </w:rPr>
                    <w:t>Acquisition</w:t>
                  </w:r>
                  <w:r w:rsidRPr="006F552E">
                    <w:rPr>
                      <w:rFonts w:ascii="Arial" w:eastAsia="Arial Unicode MS" w:hAnsi="Arial" w:cs="Arial"/>
                      <w:b/>
                      <w:sz w:val="60"/>
                      <w:szCs w:val="60"/>
                    </w:rPr>
                    <w:t xml:space="preserve"> </w:t>
                  </w:r>
                </w:p>
                <w:p w14:paraId="2A3DFCD6" w14:textId="3F7F3C78" w:rsidR="007B691E" w:rsidRPr="00CF460E" w:rsidRDefault="00DB2BDE" w:rsidP="00B73233">
                  <w:pPr>
                    <w:rPr>
                      <w:rFonts w:ascii="Arial" w:eastAsia="Arial Unicode MS" w:hAnsi="Arial" w:cs="Arial"/>
                      <w:b/>
                      <w:sz w:val="60"/>
                      <w:szCs w:val="60"/>
                    </w:rPr>
                  </w:pPr>
                  <w:r w:rsidRPr="006F552E">
                    <w:rPr>
                      <w:rFonts w:ascii="Arial" w:eastAsia="Arial Unicode MS" w:hAnsi="Arial" w:cs="Arial"/>
                      <w:b/>
                      <w:sz w:val="60"/>
                      <w:szCs w:val="60"/>
                    </w:rPr>
                    <w:t>Policy</w:t>
                  </w:r>
                </w:p>
                <w:p w14:paraId="16248B47" w14:textId="77777777" w:rsidR="007B691E" w:rsidRDefault="007B691E" w:rsidP="00B73233">
                  <w:pPr>
                    <w:rPr>
                      <w:rFonts w:ascii="Arial" w:eastAsia="Arial Unicode MS" w:hAnsi="Arial" w:cs="Arial"/>
                      <w:sz w:val="28"/>
                      <w:szCs w:val="28"/>
                    </w:rPr>
                  </w:pPr>
                </w:p>
                <w:p w14:paraId="16ED4A54" w14:textId="77777777" w:rsidR="00CF460E" w:rsidRDefault="00CF460E" w:rsidP="00B73233">
                  <w:pPr>
                    <w:rPr>
                      <w:rFonts w:ascii="Arial" w:eastAsia="Arial Unicode MS" w:hAnsi="Arial" w:cs="Arial"/>
                      <w:sz w:val="28"/>
                      <w:szCs w:val="28"/>
                    </w:rPr>
                  </w:pPr>
                </w:p>
                <w:p w14:paraId="1E1A738E" w14:textId="77777777" w:rsidR="00CF460E" w:rsidRDefault="00CF460E" w:rsidP="00B73233">
                  <w:pPr>
                    <w:rPr>
                      <w:rFonts w:ascii="Arial" w:eastAsia="Arial Unicode MS" w:hAnsi="Arial" w:cs="Arial"/>
                      <w:sz w:val="28"/>
                      <w:szCs w:val="28"/>
                    </w:rPr>
                  </w:pPr>
                </w:p>
                <w:p w14:paraId="776B7443" w14:textId="0D316576" w:rsidR="00DB2BDE" w:rsidRPr="00B73233" w:rsidRDefault="002B7FC2" w:rsidP="00B73233">
                  <w:pPr>
                    <w:rPr>
                      <w:rFonts w:ascii="Arial" w:eastAsia="Arial Unicode MS" w:hAnsi="Arial" w:cs="Arial"/>
                      <w:sz w:val="28"/>
                      <w:szCs w:val="28"/>
                    </w:rPr>
                  </w:pPr>
                  <w:r>
                    <w:rPr>
                      <w:rFonts w:ascii="Arial" w:eastAsia="Arial Unicode MS" w:hAnsi="Arial" w:cs="Arial"/>
                      <w:sz w:val="28"/>
                      <w:szCs w:val="28"/>
                    </w:rPr>
                    <w:t>September</w:t>
                  </w:r>
                  <w:r w:rsidR="003438BF">
                    <w:rPr>
                      <w:rFonts w:ascii="Arial" w:eastAsia="Arial Unicode MS" w:hAnsi="Arial" w:cs="Arial"/>
                      <w:sz w:val="28"/>
                      <w:szCs w:val="28"/>
                    </w:rPr>
                    <w:t xml:space="preserve"> </w:t>
                  </w:r>
                  <w:r w:rsidR="00B35ADE">
                    <w:rPr>
                      <w:rFonts w:ascii="Arial" w:eastAsia="Arial Unicode MS" w:hAnsi="Arial" w:cs="Arial"/>
                      <w:sz w:val="28"/>
                      <w:szCs w:val="28"/>
                    </w:rPr>
                    <w:t>2023</w:t>
                  </w:r>
                </w:p>
                <w:p w14:paraId="70581FEE" w14:textId="77777777" w:rsidR="00DB2BDE" w:rsidRPr="00B73233" w:rsidRDefault="00DB2BDE" w:rsidP="00B73233">
                  <w:pPr>
                    <w:jc w:val="right"/>
                    <w:rPr>
                      <w:rFonts w:ascii="Arial" w:eastAsia="Arial Unicode MS" w:hAnsi="Arial" w:cs="Arial"/>
                      <w:sz w:val="72"/>
                      <w:szCs w:val="72"/>
                    </w:rPr>
                  </w:pPr>
                </w:p>
              </w:txbxContent>
            </v:textbox>
          </v:shape>
        </w:pict>
      </w:r>
      <w:r>
        <w:rPr>
          <w:noProof/>
        </w:rPr>
        <w:pict w14:anchorId="7128CE16">
          <v:shape id="_x0000_s2050" type="#_x0000_t202" style="position:absolute;left:0;text-align:left;margin-left:139.05pt;margin-top:.2pt;width:247.95pt;height:153pt;z-index:251657216" filled="f" stroked="f">
            <v:textbox style="mso-next-textbox:#_x0000_s2050">
              <w:txbxContent>
                <w:p w14:paraId="16800E69" w14:textId="77777777" w:rsidR="00DB2BDE" w:rsidRPr="00293413" w:rsidRDefault="00DB2BDE" w:rsidP="00B73233">
                  <w:pPr>
                    <w:jc w:val="right"/>
                    <w:rPr>
                      <w:rFonts w:ascii="Arial" w:eastAsia="Arial Unicode MS" w:hAnsi="Arial" w:cs="Arial"/>
                      <w:sz w:val="22"/>
                      <w:szCs w:val="22"/>
                    </w:rPr>
                  </w:pPr>
                  <w:r w:rsidRPr="00293413">
                    <w:rPr>
                      <w:rFonts w:ascii="Arial" w:eastAsia="Arial Unicode MS" w:hAnsi="Arial" w:cs="Arial"/>
                      <w:sz w:val="22"/>
                      <w:szCs w:val="22"/>
                    </w:rPr>
                    <w:t>Dorset History Centre</w:t>
                  </w:r>
                </w:p>
                <w:p w14:paraId="49B584B9" w14:textId="77777777" w:rsidR="00DB2BDE" w:rsidRPr="00293413" w:rsidRDefault="00DB2BDE" w:rsidP="00B73233">
                  <w:pPr>
                    <w:jc w:val="right"/>
                    <w:rPr>
                      <w:rFonts w:ascii="Arial" w:eastAsia="Arial Unicode MS" w:hAnsi="Arial" w:cs="Arial"/>
                      <w:sz w:val="22"/>
                      <w:szCs w:val="22"/>
                    </w:rPr>
                  </w:pPr>
                  <w:r w:rsidRPr="00293413">
                    <w:rPr>
                      <w:rFonts w:ascii="Arial" w:eastAsia="Arial Unicode MS" w:hAnsi="Arial" w:cs="Arial"/>
                      <w:sz w:val="22"/>
                      <w:szCs w:val="22"/>
                    </w:rPr>
                    <w:t>Bridport Road</w:t>
                  </w:r>
                </w:p>
                <w:p w14:paraId="53B177FC" w14:textId="77777777" w:rsidR="00DB2BDE" w:rsidRPr="00293413" w:rsidRDefault="00DB2BDE" w:rsidP="00B73233">
                  <w:pPr>
                    <w:jc w:val="right"/>
                    <w:rPr>
                      <w:rFonts w:ascii="Arial" w:eastAsia="Arial Unicode MS" w:hAnsi="Arial" w:cs="Arial"/>
                      <w:sz w:val="22"/>
                      <w:szCs w:val="22"/>
                    </w:rPr>
                  </w:pPr>
                  <w:r w:rsidRPr="00293413">
                    <w:rPr>
                      <w:rFonts w:ascii="Arial" w:eastAsia="Arial Unicode MS" w:hAnsi="Arial" w:cs="Arial"/>
                      <w:sz w:val="22"/>
                      <w:szCs w:val="22"/>
                    </w:rPr>
                    <w:t xml:space="preserve">Dorchester </w:t>
                  </w:r>
                </w:p>
                <w:p w14:paraId="5A54E306" w14:textId="77777777" w:rsidR="00DB2BDE" w:rsidRPr="00293413" w:rsidRDefault="00DB2BDE" w:rsidP="00B73233">
                  <w:pPr>
                    <w:jc w:val="right"/>
                    <w:rPr>
                      <w:rFonts w:ascii="Arial" w:eastAsia="Arial Unicode MS" w:hAnsi="Arial" w:cs="Arial"/>
                      <w:sz w:val="22"/>
                      <w:szCs w:val="22"/>
                    </w:rPr>
                  </w:pPr>
                  <w:r w:rsidRPr="00293413">
                    <w:rPr>
                      <w:rFonts w:ascii="Arial" w:eastAsia="Arial Unicode MS" w:hAnsi="Arial" w:cs="Arial"/>
                      <w:sz w:val="22"/>
                      <w:szCs w:val="22"/>
                    </w:rPr>
                    <w:t>DT1 1RP</w:t>
                  </w:r>
                </w:p>
                <w:p w14:paraId="05964D47" w14:textId="77777777" w:rsidR="00DB2BDE" w:rsidRPr="00293413" w:rsidRDefault="00DB2BDE" w:rsidP="00B73233">
                  <w:pPr>
                    <w:jc w:val="right"/>
                    <w:rPr>
                      <w:rFonts w:ascii="Arial" w:eastAsia="Arial Unicode MS" w:hAnsi="Arial" w:cs="Arial"/>
                      <w:sz w:val="22"/>
                      <w:szCs w:val="22"/>
                    </w:rPr>
                  </w:pPr>
                </w:p>
                <w:p w14:paraId="27770604" w14:textId="77777777" w:rsidR="00DB2BDE" w:rsidRPr="005F4C95" w:rsidRDefault="00DB2BDE" w:rsidP="00B73233">
                  <w:pPr>
                    <w:jc w:val="right"/>
                    <w:rPr>
                      <w:rFonts w:ascii="Arial" w:eastAsia="Arial Unicode MS" w:hAnsi="Arial" w:cs="Arial"/>
                      <w:sz w:val="20"/>
                    </w:rPr>
                  </w:pPr>
                </w:p>
                <w:p w14:paraId="1C2E88B8" w14:textId="77777777" w:rsidR="00DB2BDE" w:rsidRPr="005F4C95" w:rsidRDefault="00DB2BDE" w:rsidP="00B73233">
                  <w:pPr>
                    <w:jc w:val="right"/>
                    <w:rPr>
                      <w:rFonts w:ascii="Arial" w:eastAsia="Arial Unicode MS" w:hAnsi="Arial" w:cs="Arial"/>
                      <w:sz w:val="20"/>
                    </w:rPr>
                  </w:pPr>
                </w:p>
              </w:txbxContent>
            </v:textbox>
          </v:shape>
        </w:pict>
      </w:r>
      <w:r>
        <w:pict w14:anchorId="45771C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5pt;height:147pt">
            <v:imagedata r:id="rId10" o:title="Dorset History Centre new header"/>
          </v:shape>
        </w:pict>
      </w:r>
      <w:r w:rsidR="00B73233">
        <w:t xml:space="preserve">             </w:t>
      </w:r>
    </w:p>
    <w:p w14:paraId="356757EE" w14:textId="77777777" w:rsidR="00B73233" w:rsidRDefault="00B73233" w:rsidP="00843E04">
      <w:pPr>
        <w:ind w:right="685"/>
        <w:rPr>
          <w:rFonts w:ascii="Arial" w:hAnsi="Arial" w:cs="Arial"/>
          <w:b/>
          <w:sz w:val="22"/>
          <w:szCs w:val="22"/>
        </w:rPr>
      </w:pPr>
    </w:p>
    <w:p w14:paraId="5235B891" w14:textId="1B85196F" w:rsidR="00081978" w:rsidRPr="001D7449" w:rsidRDefault="00081978" w:rsidP="006E2BB5">
      <w:pPr>
        <w:ind w:firstLine="284"/>
        <w:rPr>
          <w:rFonts w:ascii="Arial" w:hAnsi="Arial" w:cs="Arial"/>
          <w:sz w:val="22"/>
          <w:szCs w:val="22"/>
        </w:rPr>
      </w:pPr>
      <w:r w:rsidRPr="001D7449">
        <w:rPr>
          <w:rFonts w:ascii="Arial" w:hAnsi="Arial" w:cs="Arial"/>
          <w:b/>
          <w:sz w:val="22"/>
          <w:szCs w:val="22"/>
        </w:rPr>
        <w:t>Service Description</w:t>
      </w:r>
    </w:p>
    <w:p w14:paraId="71F66A30" w14:textId="1E85DB51" w:rsidR="00081978" w:rsidRPr="001D7449" w:rsidRDefault="00081978" w:rsidP="002E376D">
      <w:pPr>
        <w:ind w:left="284" w:right="685"/>
        <w:rPr>
          <w:rFonts w:ascii="Arial" w:hAnsi="Arial" w:cs="Arial"/>
          <w:sz w:val="22"/>
          <w:szCs w:val="22"/>
        </w:rPr>
      </w:pPr>
      <w:r w:rsidRPr="001D7449">
        <w:rPr>
          <w:rFonts w:ascii="Arial" w:hAnsi="Arial" w:cs="Arial"/>
          <w:sz w:val="22"/>
          <w:szCs w:val="22"/>
        </w:rPr>
        <w:t xml:space="preserve">The </w:t>
      </w:r>
      <w:r w:rsidRPr="003A3226">
        <w:rPr>
          <w:rFonts w:ascii="Arial" w:hAnsi="Arial" w:cs="Arial"/>
          <w:b/>
          <w:sz w:val="22"/>
          <w:szCs w:val="22"/>
        </w:rPr>
        <w:t>Joint Archives Service</w:t>
      </w:r>
      <w:r w:rsidRPr="001D7449">
        <w:rPr>
          <w:rFonts w:ascii="Arial" w:hAnsi="Arial" w:cs="Arial"/>
          <w:sz w:val="22"/>
          <w:szCs w:val="22"/>
        </w:rPr>
        <w:t xml:space="preserve"> (JAS), based at </w:t>
      </w:r>
      <w:r w:rsidRPr="003A3226">
        <w:rPr>
          <w:rFonts w:ascii="Arial" w:hAnsi="Arial" w:cs="Arial"/>
          <w:b/>
          <w:sz w:val="22"/>
          <w:szCs w:val="22"/>
        </w:rPr>
        <w:t>Dorset History Centre</w:t>
      </w:r>
      <w:r w:rsidR="00620323">
        <w:rPr>
          <w:rFonts w:ascii="Arial" w:hAnsi="Arial" w:cs="Arial"/>
          <w:sz w:val="22"/>
          <w:szCs w:val="22"/>
        </w:rPr>
        <w:t xml:space="preserve"> (D</w:t>
      </w:r>
      <w:r w:rsidRPr="001D7449">
        <w:rPr>
          <w:rFonts w:ascii="Arial" w:hAnsi="Arial" w:cs="Arial"/>
          <w:sz w:val="22"/>
          <w:szCs w:val="22"/>
        </w:rPr>
        <w:t>H</w:t>
      </w:r>
      <w:r w:rsidR="00620323">
        <w:rPr>
          <w:rFonts w:ascii="Arial" w:hAnsi="Arial" w:cs="Arial"/>
          <w:sz w:val="22"/>
          <w:szCs w:val="22"/>
        </w:rPr>
        <w:t>C</w:t>
      </w:r>
      <w:r w:rsidRPr="001D7449">
        <w:rPr>
          <w:rFonts w:ascii="Arial" w:hAnsi="Arial" w:cs="Arial"/>
          <w:sz w:val="22"/>
          <w:szCs w:val="22"/>
        </w:rPr>
        <w:t xml:space="preserve">) is operated on behalf of </w:t>
      </w:r>
      <w:r w:rsidR="000C29C1">
        <w:rPr>
          <w:rFonts w:ascii="Arial" w:hAnsi="Arial" w:cs="Arial"/>
          <w:sz w:val="22"/>
          <w:szCs w:val="22"/>
        </w:rPr>
        <w:t xml:space="preserve">Bournemouth, Christchurch and Poole </w:t>
      </w:r>
      <w:r w:rsidR="00127C8C">
        <w:rPr>
          <w:rFonts w:ascii="Arial" w:hAnsi="Arial" w:cs="Arial"/>
          <w:sz w:val="22"/>
          <w:szCs w:val="22"/>
        </w:rPr>
        <w:t>(BCP) Council</w:t>
      </w:r>
      <w:r w:rsidR="000C29C1">
        <w:rPr>
          <w:rFonts w:ascii="Arial" w:hAnsi="Arial" w:cs="Arial"/>
          <w:sz w:val="22"/>
          <w:szCs w:val="22"/>
        </w:rPr>
        <w:t>, and Dorset Council</w:t>
      </w:r>
      <w:r w:rsidRPr="001D7449">
        <w:rPr>
          <w:rFonts w:ascii="Arial" w:hAnsi="Arial" w:cs="Arial"/>
          <w:sz w:val="22"/>
          <w:szCs w:val="22"/>
        </w:rPr>
        <w:t xml:space="preserve">.  Partnership between the </w:t>
      </w:r>
      <w:r w:rsidR="00675694">
        <w:rPr>
          <w:rFonts w:ascii="Arial" w:hAnsi="Arial" w:cs="Arial"/>
          <w:sz w:val="22"/>
          <w:szCs w:val="22"/>
        </w:rPr>
        <w:t>two</w:t>
      </w:r>
      <w:r w:rsidRPr="001D7449">
        <w:rPr>
          <w:rFonts w:ascii="Arial" w:hAnsi="Arial" w:cs="Arial"/>
          <w:sz w:val="22"/>
          <w:szCs w:val="22"/>
        </w:rPr>
        <w:t xml:space="preserve"> authorities as delivered through the joint service sits at the heart of JAS activities and underwrites the protocols and processes by which DHC acquires material.</w:t>
      </w:r>
      <w:r w:rsidR="00B71917">
        <w:rPr>
          <w:rFonts w:ascii="Arial" w:hAnsi="Arial" w:cs="Arial"/>
          <w:sz w:val="22"/>
          <w:szCs w:val="22"/>
        </w:rPr>
        <w:t xml:space="preserve">  This is enshrined in </w:t>
      </w:r>
      <w:r w:rsidR="002A1FD6">
        <w:rPr>
          <w:rFonts w:ascii="Arial" w:hAnsi="Arial" w:cs="Arial"/>
          <w:sz w:val="22"/>
          <w:szCs w:val="22"/>
        </w:rPr>
        <w:t>the 2022 Inter-Authority on Archives which was approved by the Cabinets of both councils.</w:t>
      </w:r>
    </w:p>
    <w:p w14:paraId="1554B9A3" w14:textId="77777777" w:rsidR="00081978" w:rsidRDefault="00081978" w:rsidP="002E376D">
      <w:pPr>
        <w:ind w:left="284" w:right="685"/>
        <w:rPr>
          <w:rFonts w:ascii="Arial" w:hAnsi="Arial" w:cs="Arial"/>
          <w:sz w:val="22"/>
          <w:szCs w:val="22"/>
        </w:rPr>
      </w:pPr>
    </w:p>
    <w:p w14:paraId="6E6261FA" w14:textId="77777777" w:rsidR="002354F1" w:rsidRDefault="002354F1" w:rsidP="002E376D">
      <w:pPr>
        <w:ind w:left="284" w:right="685"/>
        <w:rPr>
          <w:rFonts w:ascii="Arial" w:hAnsi="Arial" w:cs="Arial"/>
          <w:sz w:val="22"/>
          <w:szCs w:val="22"/>
        </w:rPr>
      </w:pPr>
      <w:r>
        <w:rPr>
          <w:rFonts w:ascii="Arial" w:hAnsi="Arial" w:cs="Arial"/>
          <w:sz w:val="22"/>
          <w:szCs w:val="22"/>
        </w:rPr>
        <w:t xml:space="preserve">Local history services (primarily local studies library material) are provided locally at </w:t>
      </w:r>
      <w:r w:rsidRPr="003A3226">
        <w:rPr>
          <w:rFonts w:ascii="Arial" w:hAnsi="Arial" w:cs="Arial"/>
          <w:b/>
          <w:sz w:val="22"/>
          <w:szCs w:val="22"/>
        </w:rPr>
        <w:t>Poole History Centre</w:t>
      </w:r>
      <w:r>
        <w:rPr>
          <w:rFonts w:ascii="Arial" w:hAnsi="Arial" w:cs="Arial"/>
          <w:sz w:val="22"/>
          <w:szCs w:val="22"/>
        </w:rPr>
        <w:t xml:space="preserve"> and </w:t>
      </w:r>
      <w:r w:rsidRPr="003A3226">
        <w:rPr>
          <w:rFonts w:ascii="Arial" w:hAnsi="Arial" w:cs="Arial"/>
          <w:b/>
          <w:sz w:val="22"/>
          <w:szCs w:val="22"/>
        </w:rPr>
        <w:t>Bournemouth Library’s Heritage Zone</w:t>
      </w:r>
      <w:r>
        <w:rPr>
          <w:rFonts w:ascii="Arial" w:hAnsi="Arial" w:cs="Arial"/>
          <w:sz w:val="22"/>
          <w:szCs w:val="22"/>
        </w:rPr>
        <w:t xml:space="preserve"> respectively</w:t>
      </w:r>
      <w:r w:rsidR="003A3226">
        <w:rPr>
          <w:rFonts w:ascii="Arial" w:hAnsi="Arial" w:cs="Arial"/>
          <w:sz w:val="22"/>
          <w:szCs w:val="22"/>
        </w:rPr>
        <w:t>.</w:t>
      </w:r>
    </w:p>
    <w:p w14:paraId="4F55A3C3" w14:textId="77777777" w:rsidR="002354F1" w:rsidRPr="001D7449" w:rsidRDefault="002354F1" w:rsidP="002E376D">
      <w:pPr>
        <w:ind w:left="284" w:right="685"/>
        <w:rPr>
          <w:rFonts w:ascii="Arial" w:hAnsi="Arial" w:cs="Arial"/>
          <w:sz w:val="22"/>
          <w:szCs w:val="22"/>
        </w:rPr>
      </w:pPr>
    </w:p>
    <w:p w14:paraId="23785811" w14:textId="0586CE3A" w:rsidR="002E376D" w:rsidRDefault="00081978" w:rsidP="002E376D">
      <w:pPr>
        <w:ind w:left="284" w:right="685"/>
        <w:rPr>
          <w:rFonts w:ascii="Arial" w:hAnsi="Arial" w:cs="Arial"/>
          <w:sz w:val="22"/>
          <w:szCs w:val="22"/>
        </w:rPr>
      </w:pPr>
      <w:r w:rsidRPr="001D7449">
        <w:rPr>
          <w:rFonts w:ascii="Arial" w:hAnsi="Arial" w:cs="Arial"/>
          <w:sz w:val="22"/>
          <w:szCs w:val="22"/>
        </w:rPr>
        <w:t>DHC is the sole</w:t>
      </w:r>
      <w:r w:rsidR="00F37E49">
        <w:rPr>
          <w:rFonts w:ascii="Arial" w:hAnsi="Arial" w:cs="Arial"/>
          <w:sz w:val="22"/>
          <w:szCs w:val="22"/>
        </w:rPr>
        <w:t xml:space="preserve"> local authority</w:t>
      </w:r>
      <w:r w:rsidRPr="001D7449">
        <w:rPr>
          <w:rFonts w:ascii="Arial" w:hAnsi="Arial" w:cs="Arial"/>
          <w:sz w:val="22"/>
          <w:szCs w:val="22"/>
        </w:rPr>
        <w:t xml:space="preserve"> archive within the county with </w:t>
      </w:r>
      <w:r w:rsidR="008471CC">
        <w:rPr>
          <w:rFonts w:ascii="Arial" w:hAnsi="Arial" w:cs="Arial"/>
          <w:sz w:val="22"/>
          <w:szCs w:val="22"/>
        </w:rPr>
        <w:t>Accredited</w:t>
      </w:r>
      <w:r w:rsidRPr="001D7449">
        <w:rPr>
          <w:rFonts w:ascii="Arial" w:hAnsi="Arial" w:cs="Arial"/>
          <w:sz w:val="22"/>
          <w:szCs w:val="22"/>
        </w:rPr>
        <w:t xml:space="preserve"> status as </w:t>
      </w:r>
      <w:r w:rsidR="00280BDC">
        <w:rPr>
          <w:rFonts w:ascii="Arial" w:hAnsi="Arial" w:cs="Arial"/>
          <w:sz w:val="22"/>
          <w:szCs w:val="22"/>
        </w:rPr>
        <w:t xml:space="preserve">conferred </w:t>
      </w:r>
      <w:r w:rsidRPr="001D7449">
        <w:rPr>
          <w:rFonts w:ascii="Arial" w:hAnsi="Arial" w:cs="Arial"/>
          <w:sz w:val="22"/>
          <w:szCs w:val="22"/>
        </w:rPr>
        <w:t>by The National Archives.  Local studies library services</w:t>
      </w:r>
      <w:r w:rsidR="00A06D06">
        <w:rPr>
          <w:rFonts w:ascii="Arial" w:hAnsi="Arial" w:cs="Arial"/>
          <w:sz w:val="22"/>
          <w:szCs w:val="22"/>
        </w:rPr>
        <w:t xml:space="preserve"> and the His</w:t>
      </w:r>
      <w:r w:rsidR="00C757EF">
        <w:rPr>
          <w:rFonts w:ascii="Arial" w:hAnsi="Arial" w:cs="Arial"/>
          <w:sz w:val="22"/>
          <w:szCs w:val="22"/>
        </w:rPr>
        <w:t>toric Environment Record</w:t>
      </w:r>
      <w:r w:rsidRPr="001D7449">
        <w:rPr>
          <w:rFonts w:ascii="Arial" w:hAnsi="Arial" w:cs="Arial"/>
          <w:sz w:val="22"/>
          <w:szCs w:val="22"/>
        </w:rPr>
        <w:t xml:space="preserve"> are operated on behalf of </w:t>
      </w:r>
      <w:r w:rsidR="00FC2DA1">
        <w:rPr>
          <w:rFonts w:ascii="Arial" w:hAnsi="Arial" w:cs="Arial"/>
          <w:sz w:val="22"/>
          <w:szCs w:val="22"/>
        </w:rPr>
        <w:t>Dorset Council</w:t>
      </w:r>
      <w:r w:rsidRPr="001D7449">
        <w:rPr>
          <w:rFonts w:ascii="Arial" w:hAnsi="Arial" w:cs="Arial"/>
          <w:sz w:val="22"/>
          <w:szCs w:val="22"/>
        </w:rPr>
        <w:t>.</w:t>
      </w:r>
    </w:p>
    <w:p w14:paraId="5AD7510D" w14:textId="77777777" w:rsidR="002E376D" w:rsidRDefault="002E376D" w:rsidP="004A2339">
      <w:pPr>
        <w:ind w:left="720" w:right="685"/>
        <w:rPr>
          <w:rFonts w:ascii="Arial" w:hAnsi="Arial" w:cs="Arial"/>
          <w:sz w:val="22"/>
          <w:szCs w:val="22"/>
        </w:rPr>
      </w:pPr>
    </w:p>
    <w:p w14:paraId="114D4780" w14:textId="77777777" w:rsidR="002E376D" w:rsidRPr="002E376D" w:rsidRDefault="002E376D" w:rsidP="002E376D">
      <w:pPr>
        <w:ind w:left="284"/>
        <w:rPr>
          <w:rFonts w:ascii="Arial" w:hAnsi="Arial" w:cs="Arial"/>
          <w:b/>
          <w:sz w:val="22"/>
          <w:szCs w:val="22"/>
        </w:rPr>
      </w:pPr>
      <w:r w:rsidRPr="002E376D">
        <w:rPr>
          <w:rFonts w:ascii="Arial" w:hAnsi="Arial" w:cs="Arial"/>
          <w:b/>
          <w:sz w:val="22"/>
          <w:szCs w:val="22"/>
        </w:rPr>
        <w:t>Our Vision</w:t>
      </w:r>
    </w:p>
    <w:p w14:paraId="508EFE99" w14:textId="316090F7" w:rsidR="002E376D" w:rsidRPr="002E376D" w:rsidRDefault="002E376D" w:rsidP="002E376D">
      <w:pPr>
        <w:ind w:left="284"/>
        <w:rPr>
          <w:rFonts w:ascii="Arial" w:hAnsi="Arial" w:cs="Arial"/>
          <w:sz w:val="22"/>
          <w:szCs w:val="22"/>
        </w:rPr>
      </w:pPr>
      <w:r w:rsidRPr="002E376D">
        <w:rPr>
          <w:rFonts w:ascii="Arial" w:hAnsi="Arial" w:cs="Arial"/>
          <w:sz w:val="22"/>
          <w:szCs w:val="22"/>
        </w:rPr>
        <w:t>That Dorset History Centre is the physical and virtual hub for the archival</w:t>
      </w:r>
      <w:r w:rsidR="00AE7C3E">
        <w:rPr>
          <w:rFonts w:ascii="Arial" w:hAnsi="Arial" w:cs="Arial"/>
          <w:sz w:val="22"/>
          <w:szCs w:val="22"/>
        </w:rPr>
        <w:t xml:space="preserve"> and recorde</w:t>
      </w:r>
      <w:r w:rsidR="00820AB8">
        <w:rPr>
          <w:rFonts w:ascii="Arial" w:hAnsi="Arial" w:cs="Arial"/>
          <w:sz w:val="22"/>
          <w:szCs w:val="22"/>
        </w:rPr>
        <w:t>d</w:t>
      </w:r>
      <w:r w:rsidRPr="002E376D">
        <w:rPr>
          <w:rFonts w:ascii="Arial" w:hAnsi="Arial" w:cs="Arial"/>
          <w:sz w:val="22"/>
          <w:szCs w:val="22"/>
        </w:rPr>
        <w:t xml:space="preserve"> heritage of </w:t>
      </w:r>
      <w:r w:rsidR="007F7286">
        <w:rPr>
          <w:rFonts w:ascii="Arial" w:hAnsi="Arial" w:cs="Arial"/>
          <w:sz w:val="22"/>
          <w:szCs w:val="22"/>
        </w:rPr>
        <w:t>the county of Dor</w:t>
      </w:r>
      <w:r w:rsidR="003D208A">
        <w:rPr>
          <w:rFonts w:ascii="Arial" w:hAnsi="Arial" w:cs="Arial"/>
          <w:sz w:val="22"/>
          <w:szCs w:val="22"/>
        </w:rPr>
        <w:t>set</w:t>
      </w:r>
      <w:r w:rsidRPr="002E376D">
        <w:rPr>
          <w:rFonts w:ascii="Arial" w:hAnsi="Arial" w:cs="Arial"/>
          <w:sz w:val="22"/>
          <w:szCs w:val="22"/>
        </w:rPr>
        <w:t xml:space="preserve"> in both hard copy and digital formats.</w:t>
      </w:r>
    </w:p>
    <w:p w14:paraId="18CA2121" w14:textId="77777777" w:rsidR="002E376D" w:rsidRPr="002E376D" w:rsidRDefault="002E376D" w:rsidP="002E376D">
      <w:pPr>
        <w:ind w:left="284"/>
        <w:rPr>
          <w:rFonts w:ascii="Arial" w:hAnsi="Arial" w:cs="Arial"/>
          <w:sz w:val="22"/>
          <w:szCs w:val="22"/>
        </w:rPr>
      </w:pPr>
    </w:p>
    <w:p w14:paraId="624C9BEA" w14:textId="0D4DCAA7" w:rsidR="002E376D" w:rsidRPr="00136B58" w:rsidRDefault="002E376D" w:rsidP="00136B58">
      <w:pPr>
        <w:ind w:left="284"/>
        <w:rPr>
          <w:rFonts w:ascii="Arial" w:hAnsi="Arial" w:cs="Arial"/>
          <w:b/>
          <w:sz w:val="22"/>
          <w:szCs w:val="22"/>
        </w:rPr>
      </w:pPr>
      <w:r w:rsidRPr="002E376D">
        <w:rPr>
          <w:rFonts w:ascii="Arial" w:hAnsi="Arial" w:cs="Arial"/>
          <w:b/>
          <w:sz w:val="22"/>
          <w:szCs w:val="22"/>
        </w:rPr>
        <w:t>Our Mission</w:t>
      </w:r>
    </w:p>
    <w:p w14:paraId="3006440A" w14:textId="7EA3C938" w:rsidR="002E376D" w:rsidRPr="002E376D" w:rsidRDefault="002E376D" w:rsidP="002E376D">
      <w:pPr>
        <w:ind w:left="284"/>
        <w:rPr>
          <w:rFonts w:ascii="Arial" w:hAnsi="Arial" w:cs="Arial"/>
          <w:sz w:val="22"/>
          <w:szCs w:val="22"/>
        </w:rPr>
      </w:pPr>
      <w:r w:rsidRPr="002E376D">
        <w:rPr>
          <w:rFonts w:ascii="Arial" w:hAnsi="Arial" w:cs="Arial"/>
          <w:sz w:val="22"/>
          <w:szCs w:val="22"/>
        </w:rPr>
        <w:t xml:space="preserve">To acquire, preserve and make accessible the archives of </w:t>
      </w:r>
      <w:r w:rsidR="003D208A">
        <w:rPr>
          <w:rFonts w:ascii="Arial" w:hAnsi="Arial" w:cs="Arial"/>
          <w:sz w:val="22"/>
          <w:szCs w:val="22"/>
        </w:rPr>
        <w:t>the county of Dorset</w:t>
      </w:r>
      <w:r w:rsidRPr="002E376D">
        <w:rPr>
          <w:rFonts w:ascii="Arial" w:hAnsi="Arial" w:cs="Arial"/>
          <w:sz w:val="22"/>
          <w:szCs w:val="22"/>
        </w:rPr>
        <w:t xml:space="preserve"> and so promote cultural, economic, educational and social well-being.</w:t>
      </w:r>
    </w:p>
    <w:p w14:paraId="7B6CF9EA" w14:textId="77777777" w:rsidR="002E376D" w:rsidRPr="002E376D" w:rsidRDefault="002E376D" w:rsidP="002E376D">
      <w:pPr>
        <w:ind w:left="284"/>
        <w:rPr>
          <w:rFonts w:ascii="Arial" w:hAnsi="Arial" w:cs="Arial"/>
          <w:sz w:val="22"/>
          <w:szCs w:val="22"/>
        </w:rPr>
      </w:pPr>
    </w:p>
    <w:p w14:paraId="3DE3807D" w14:textId="463E1A83" w:rsidR="00404A0B" w:rsidRPr="00DB2BDE" w:rsidRDefault="00DB2BDE" w:rsidP="00DB2BDE">
      <w:pPr>
        <w:pStyle w:val="Heading1"/>
      </w:pPr>
      <w:r>
        <w:rPr>
          <w:rFonts w:ascii="Arial" w:hAnsi="Arial" w:cs="Arial"/>
          <w:sz w:val="22"/>
          <w:szCs w:val="22"/>
        </w:rPr>
        <w:t>1.</w:t>
      </w:r>
      <w:r>
        <w:rPr>
          <w:rFonts w:ascii="Arial" w:hAnsi="Arial" w:cs="Arial"/>
          <w:sz w:val="22"/>
          <w:szCs w:val="22"/>
        </w:rPr>
        <w:tab/>
        <w:t>Aim and Purpose</w:t>
      </w:r>
    </w:p>
    <w:p w14:paraId="5BC521E9" w14:textId="77777777" w:rsidR="00404A0B" w:rsidRDefault="00404A0B" w:rsidP="00843E04">
      <w:pPr>
        <w:ind w:right="685"/>
        <w:rPr>
          <w:rFonts w:ascii="Arial" w:hAnsi="Arial" w:cs="Arial"/>
          <w:sz w:val="22"/>
          <w:szCs w:val="22"/>
        </w:rPr>
      </w:pPr>
    </w:p>
    <w:p w14:paraId="34B2D411" w14:textId="40E5A234" w:rsidR="00DF215F" w:rsidRPr="0004012E" w:rsidRDefault="00DF215F" w:rsidP="000505EC">
      <w:pPr>
        <w:ind w:left="720" w:right="685" w:hanging="720"/>
        <w:rPr>
          <w:rFonts w:ascii="Arial" w:hAnsi="Arial" w:cs="Arial"/>
          <w:sz w:val="22"/>
          <w:szCs w:val="22"/>
        </w:rPr>
      </w:pPr>
      <w:r w:rsidRPr="000505EC">
        <w:rPr>
          <w:rFonts w:ascii="Arial" w:hAnsi="Arial" w:cs="Arial"/>
          <w:sz w:val="22"/>
          <w:szCs w:val="22"/>
        </w:rPr>
        <w:t>1.1</w:t>
      </w:r>
      <w:r>
        <w:rPr>
          <w:rFonts w:ascii="Arial" w:hAnsi="Arial" w:cs="Arial"/>
          <w:b/>
          <w:sz w:val="22"/>
          <w:szCs w:val="22"/>
        </w:rPr>
        <w:tab/>
      </w:r>
      <w:r w:rsidRPr="0032527B">
        <w:rPr>
          <w:rFonts w:ascii="Arial" w:hAnsi="Arial" w:cs="Arial"/>
          <w:b/>
          <w:sz w:val="22"/>
          <w:szCs w:val="22"/>
        </w:rPr>
        <w:t>Definition:</w:t>
      </w:r>
      <w:r>
        <w:rPr>
          <w:rFonts w:ascii="Arial" w:hAnsi="Arial" w:cs="Arial"/>
          <w:sz w:val="22"/>
          <w:szCs w:val="22"/>
        </w:rPr>
        <w:t xml:space="preserve"> </w:t>
      </w:r>
      <w:r w:rsidRPr="00B55A74">
        <w:rPr>
          <w:rFonts w:ascii="Arial" w:hAnsi="Arial" w:cs="Arial"/>
          <w:sz w:val="22"/>
          <w:szCs w:val="22"/>
        </w:rPr>
        <w:t xml:space="preserve">Archives are documents (hand-written, printed items, maps, plans, slides, postcards, photographs, </w:t>
      </w:r>
      <w:r w:rsidR="00D71418" w:rsidRPr="00B55A74">
        <w:rPr>
          <w:rFonts w:ascii="Arial" w:hAnsi="Arial" w:cs="Arial"/>
          <w:sz w:val="22"/>
          <w:szCs w:val="22"/>
        </w:rPr>
        <w:t>audio-visual</w:t>
      </w:r>
      <w:r w:rsidRPr="00B55A74">
        <w:rPr>
          <w:rFonts w:ascii="Arial" w:hAnsi="Arial" w:cs="Arial"/>
          <w:sz w:val="22"/>
          <w:szCs w:val="22"/>
        </w:rPr>
        <w:t xml:space="preserve"> material, digital records and comparable items in diverse ph</w:t>
      </w:r>
      <w:r w:rsidR="001D7449" w:rsidRPr="00B55A74">
        <w:rPr>
          <w:rFonts w:ascii="Arial" w:hAnsi="Arial" w:cs="Arial"/>
          <w:sz w:val="22"/>
          <w:szCs w:val="22"/>
        </w:rPr>
        <w:t>ysical formats) from all dates.</w:t>
      </w:r>
      <w:r w:rsidR="00FE6D06">
        <w:rPr>
          <w:rFonts w:ascii="Arial" w:hAnsi="Arial" w:cs="Arial"/>
          <w:sz w:val="22"/>
          <w:szCs w:val="22"/>
        </w:rPr>
        <w:t xml:space="preserve"> </w:t>
      </w:r>
      <w:r w:rsidR="001D7449">
        <w:rPr>
          <w:rFonts w:ascii="Arial" w:hAnsi="Arial" w:cs="Arial"/>
          <w:sz w:val="22"/>
          <w:szCs w:val="22"/>
        </w:rPr>
        <w:t xml:space="preserve">The specific areas of interest for </w:t>
      </w:r>
      <w:r w:rsidR="003A3226">
        <w:rPr>
          <w:rFonts w:ascii="Arial" w:hAnsi="Arial" w:cs="Arial"/>
          <w:sz w:val="22"/>
          <w:szCs w:val="22"/>
        </w:rPr>
        <w:t>the JAS</w:t>
      </w:r>
      <w:r w:rsidR="001D7449">
        <w:rPr>
          <w:rFonts w:ascii="Arial" w:hAnsi="Arial" w:cs="Arial"/>
          <w:sz w:val="22"/>
          <w:szCs w:val="22"/>
        </w:rPr>
        <w:t xml:space="preserve"> in terms of acquisition are detailed in </w:t>
      </w:r>
      <w:r w:rsidR="001D7449" w:rsidRPr="001D7449">
        <w:rPr>
          <w:rFonts w:ascii="Arial" w:hAnsi="Arial" w:cs="Arial"/>
          <w:b/>
          <w:sz w:val="22"/>
          <w:szCs w:val="22"/>
        </w:rPr>
        <w:t>Section 5</w:t>
      </w:r>
      <w:r w:rsidR="004A2339">
        <w:rPr>
          <w:rFonts w:ascii="Arial" w:hAnsi="Arial" w:cs="Arial"/>
          <w:b/>
          <w:sz w:val="22"/>
          <w:szCs w:val="22"/>
        </w:rPr>
        <w:t xml:space="preserve"> </w:t>
      </w:r>
      <w:r w:rsidR="004A2339" w:rsidRPr="004A2339">
        <w:rPr>
          <w:rFonts w:ascii="Arial" w:hAnsi="Arial" w:cs="Arial"/>
          <w:sz w:val="22"/>
          <w:szCs w:val="22"/>
        </w:rPr>
        <w:t>of this document</w:t>
      </w:r>
      <w:r w:rsidR="001D7449">
        <w:rPr>
          <w:rFonts w:ascii="Arial" w:hAnsi="Arial" w:cs="Arial"/>
          <w:sz w:val="22"/>
          <w:szCs w:val="22"/>
        </w:rPr>
        <w:t>.</w:t>
      </w:r>
    </w:p>
    <w:p w14:paraId="4B7E63A5" w14:textId="77777777" w:rsidR="00DF215F" w:rsidRPr="0004012E" w:rsidRDefault="00DF215F" w:rsidP="00843E04">
      <w:pPr>
        <w:ind w:right="685"/>
        <w:rPr>
          <w:rFonts w:ascii="Arial" w:hAnsi="Arial" w:cs="Arial"/>
          <w:sz w:val="22"/>
          <w:szCs w:val="22"/>
        </w:rPr>
      </w:pPr>
    </w:p>
    <w:p w14:paraId="4AC1981E" w14:textId="02886B97" w:rsidR="00404A0B" w:rsidRPr="0004012E" w:rsidRDefault="00DF215F" w:rsidP="000505EC">
      <w:pPr>
        <w:ind w:left="720" w:right="685" w:hanging="720"/>
        <w:rPr>
          <w:rFonts w:ascii="Arial" w:hAnsi="Arial" w:cs="Arial"/>
          <w:sz w:val="22"/>
          <w:szCs w:val="22"/>
        </w:rPr>
      </w:pPr>
      <w:r>
        <w:rPr>
          <w:rFonts w:ascii="Arial" w:hAnsi="Arial" w:cs="Arial"/>
          <w:sz w:val="22"/>
          <w:szCs w:val="22"/>
        </w:rPr>
        <w:t>1.2</w:t>
      </w:r>
      <w:r>
        <w:rPr>
          <w:rFonts w:ascii="Arial" w:hAnsi="Arial" w:cs="Arial"/>
          <w:sz w:val="22"/>
          <w:szCs w:val="22"/>
        </w:rPr>
        <w:tab/>
      </w:r>
      <w:r w:rsidR="00404A0B" w:rsidRPr="0004012E">
        <w:rPr>
          <w:rFonts w:ascii="Arial" w:hAnsi="Arial" w:cs="Arial"/>
          <w:sz w:val="22"/>
          <w:szCs w:val="22"/>
        </w:rPr>
        <w:t xml:space="preserve">The aim of this policy is to define and publish the basis on which the </w:t>
      </w:r>
      <w:r w:rsidR="009B7482">
        <w:rPr>
          <w:rFonts w:ascii="Arial" w:hAnsi="Arial" w:cs="Arial"/>
          <w:sz w:val="22"/>
          <w:szCs w:val="22"/>
        </w:rPr>
        <w:t>Joint Archives Service</w:t>
      </w:r>
      <w:r w:rsidR="001D7449">
        <w:rPr>
          <w:rFonts w:ascii="Arial" w:hAnsi="Arial" w:cs="Arial"/>
          <w:sz w:val="22"/>
          <w:szCs w:val="22"/>
        </w:rPr>
        <w:t xml:space="preserve"> </w:t>
      </w:r>
      <w:r w:rsidR="00404A0B" w:rsidRPr="0004012E">
        <w:rPr>
          <w:rFonts w:ascii="Arial" w:hAnsi="Arial" w:cs="Arial"/>
          <w:sz w:val="22"/>
          <w:szCs w:val="22"/>
        </w:rPr>
        <w:t>acquires or disposes of archives, records and local studies material.</w:t>
      </w:r>
    </w:p>
    <w:p w14:paraId="7FF5954E" w14:textId="77777777" w:rsidR="00404A0B" w:rsidRPr="0004012E" w:rsidRDefault="00404A0B" w:rsidP="00843E04">
      <w:pPr>
        <w:ind w:right="685"/>
        <w:rPr>
          <w:rFonts w:ascii="Arial" w:hAnsi="Arial" w:cs="Arial"/>
          <w:sz w:val="22"/>
          <w:szCs w:val="22"/>
        </w:rPr>
      </w:pPr>
    </w:p>
    <w:p w14:paraId="0B6DCC72" w14:textId="77777777" w:rsidR="00404A0B" w:rsidRPr="0004012E" w:rsidRDefault="00DF215F" w:rsidP="000505EC">
      <w:pPr>
        <w:ind w:left="720" w:right="685" w:hanging="720"/>
        <w:rPr>
          <w:rFonts w:ascii="Arial" w:hAnsi="Arial" w:cs="Arial"/>
          <w:b/>
          <w:sz w:val="22"/>
          <w:szCs w:val="22"/>
        </w:rPr>
      </w:pPr>
      <w:r>
        <w:rPr>
          <w:rFonts w:ascii="Arial" w:hAnsi="Arial" w:cs="Arial"/>
          <w:sz w:val="22"/>
          <w:szCs w:val="22"/>
        </w:rPr>
        <w:t>1.3</w:t>
      </w:r>
      <w:r>
        <w:rPr>
          <w:rFonts w:ascii="Arial" w:hAnsi="Arial" w:cs="Arial"/>
          <w:sz w:val="22"/>
          <w:szCs w:val="22"/>
        </w:rPr>
        <w:tab/>
      </w:r>
      <w:r w:rsidR="00404A0B">
        <w:rPr>
          <w:rFonts w:ascii="Arial" w:hAnsi="Arial" w:cs="Arial"/>
          <w:sz w:val="22"/>
          <w:szCs w:val="22"/>
        </w:rPr>
        <w:t>DHC is the principal archive repository for the</w:t>
      </w:r>
      <w:r w:rsidR="001D7449">
        <w:rPr>
          <w:rFonts w:ascii="Arial" w:hAnsi="Arial" w:cs="Arial"/>
          <w:sz w:val="22"/>
          <w:szCs w:val="22"/>
        </w:rPr>
        <w:t xml:space="preserve"> post-1974</w:t>
      </w:r>
      <w:r w:rsidR="00404A0B">
        <w:rPr>
          <w:rFonts w:ascii="Arial" w:hAnsi="Arial" w:cs="Arial"/>
          <w:sz w:val="22"/>
          <w:szCs w:val="22"/>
        </w:rPr>
        <w:t xml:space="preserve"> geographical county of Dorset.  It</w:t>
      </w:r>
      <w:r w:rsidR="00404A0B" w:rsidRPr="0004012E">
        <w:rPr>
          <w:rFonts w:ascii="Arial" w:hAnsi="Arial" w:cs="Arial"/>
          <w:sz w:val="22"/>
          <w:szCs w:val="22"/>
        </w:rPr>
        <w:t xml:space="preserve"> seeks to </w:t>
      </w:r>
      <w:r w:rsidR="00404A0B">
        <w:rPr>
          <w:rFonts w:ascii="Arial" w:hAnsi="Arial" w:cs="Arial"/>
          <w:sz w:val="22"/>
          <w:szCs w:val="22"/>
        </w:rPr>
        <w:t xml:space="preserve">acquire and </w:t>
      </w:r>
      <w:r w:rsidR="00404A0B" w:rsidRPr="0004012E">
        <w:rPr>
          <w:rFonts w:ascii="Arial" w:hAnsi="Arial" w:cs="Arial"/>
          <w:sz w:val="22"/>
          <w:szCs w:val="22"/>
        </w:rPr>
        <w:t xml:space="preserve">hold archive </w:t>
      </w:r>
      <w:r w:rsidR="00404A0B">
        <w:rPr>
          <w:rFonts w:ascii="Arial" w:hAnsi="Arial" w:cs="Arial"/>
          <w:sz w:val="22"/>
          <w:szCs w:val="22"/>
        </w:rPr>
        <w:t xml:space="preserve">and local studies </w:t>
      </w:r>
      <w:r w:rsidR="00404A0B" w:rsidRPr="0004012E">
        <w:rPr>
          <w:rFonts w:ascii="Arial" w:hAnsi="Arial" w:cs="Arial"/>
          <w:sz w:val="22"/>
          <w:szCs w:val="22"/>
        </w:rPr>
        <w:t xml:space="preserve">collections which represent the history, lives and activities of the people, communities and organisations </w:t>
      </w:r>
      <w:r w:rsidR="00404A0B">
        <w:rPr>
          <w:rFonts w:ascii="Arial" w:hAnsi="Arial" w:cs="Arial"/>
          <w:sz w:val="22"/>
          <w:szCs w:val="22"/>
        </w:rPr>
        <w:t>within the geographical</w:t>
      </w:r>
      <w:r w:rsidR="00404A0B" w:rsidRPr="0004012E">
        <w:rPr>
          <w:rFonts w:ascii="Arial" w:hAnsi="Arial" w:cs="Arial"/>
          <w:sz w:val="22"/>
          <w:szCs w:val="22"/>
        </w:rPr>
        <w:t xml:space="preserve"> county of Dorset</w:t>
      </w:r>
      <w:r w:rsidR="00404A0B" w:rsidRPr="00F95B82">
        <w:rPr>
          <w:rFonts w:ascii="Arial" w:hAnsi="Arial" w:cs="Arial"/>
          <w:sz w:val="22"/>
          <w:szCs w:val="22"/>
        </w:rPr>
        <w:t xml:space="preserve"> </w:t>
      </w:r>
      <w:r w:rsidR="00404A0B" w:rsidRPr="0004012E">
        <w:rPr>
          <w:rFonts w:ascii="Arial" w:hAnsi="Arial" w:cs="Arial"/>
          <w:sz w:val="22"/>
          <w:szCs w:val="22"/>
        </w:rPr>
        <w:t>through the ages, aiming to cover all parts of the area and as wide a range of institutions and subjects as possible.</w:t>
      </w:r>
    </w:p>
    <w:p w14:paraId="0E48F5AD" w14:textId="77777777" w:rsidR="00363D33" w:rsidRDefault="00363D33" w:rsidP="00363D33">
      <w:pPr>
        <w:ind w:right="685"/>
        <w:rPr>
          <w:rFonts w:ascii="Arial" w:hAnsi="Arial" w:cs="Arial"/>
          <w:sz w:val="22"/>
          <w:szCs w:val="22"/>
        </w:rPr>
      </w:pPr>
    </w:p>
    <w:p w14:paraId="2005B389" w14:textId="50287671" w:rsidR="00404A0B" w:rsidRDefault="00363D33" w:rsidP="00363D33">
      <w:pPr>
        <w:ind w:left="720" w:right="685" w:hanging="720"/>
        <w:rPr>
          <w:rFonts w:ascii="Arial" w:hAnsi="Arial" w:cs="Arial"/>
          <w:sz w:val="22"/>
          <w:szCs w:val="22"/>
        </w:rPr>
      </w:pPr>
      <w:r>
        <w:rPr>
          <w:rFonts w:ascii="Arial" w:hAnsi="Arial" w:cs="Arial"/>
          <w:sz w:val="22"/>
          <w:szCs w:val="22"/>
        </w:rPr>
        <w:lastRenderedPageBreak/>
        <w:t>1.4</w:t>
      </w:r>
      <w:r>
        <w:rPr>
          <w:rFonts w:ascii="Arial" w:hAnsi="Arial" w:cs="Arial"/>
          <w:sz w:val="22"/>
          <w:szCs w:val="22"/>
        </w:rPr>
        <w:tab/>
      </w:r>
      <w:r w:rsidR="00404A0B" w:rsidRPr="0004012E">
        <w:rPr>
          <w:rFonts w:ascii="Arial" w:hAnsi="Arial" w:cs="Arial"/>
          <w:sz w:val="22"/>
          <w:szCs w:val="22"/>
        </w:rPr>
        <w:t xml:space="preserve">The development of the collections will be planned, as far as possible, to support the strategies and objectives of </w:t>
      </w:r>
      <w:r w:rsidR="000E75AA">
        <w:rPr>
          <w:rFonts w:ascii="Arial" w:hAnsi="Arial" w:cs="Arial"/>
          <w:sz w:val="22"/>
          <w:szCs w:val="22"/>
        </w:rPr>
        <w:t>both councils</w:t>
      </w:r>
      <w:r w:rsidR="00404A0B" w:rsidRPr="0004012E">
        <w:rPr>
          <w:rFonts w:ascii="Arial" w:hAnsi="Arial" w:cs="Arial"/>
          <w:sz w:val="22"/>
          <w:szCs w:val="22"/>
        </w:rPr>
        <w:t>, the policies, strategies and interests of relevant national and regional agencies and local stakeholders, including users.</w:t>
      </w:r>
      <w:r w:rsidR="001D7449">
        <w:rPr>
          <w:rFonts w:ascii="Arial" w:hAnsi="Arial" w:cs="Arial"/>
          <w:sz w:val="22"/>
          <w:szCs w:val="22"/>
        </w:rPr>
        <w:t xml:space="preserve">  </w:t>
      </w:r>
      <w:r w:rsidR="001D192E">
        <w:rPr>
          <w:rFonts w:ascii="Arial" w:hAnsi="Arial" w:cs="Arial"/>
          <w:sz w:val="22"/>
          <w:szCs w:val="22"/>
        </w:rPr>
        <w:t xml:space="preserve">The JAS </w:t>
      </w:r>
      <w:r w:rsidR="001D7449">
        <w:rPr>
          <w:rFonts w:ascii="Arial" w:hAnsi="Arial" w:cs="Arial"/>
          <w:sz w:val="22"/>
          <w:szCs w:val="22"/>
        </w:rPr>
        <w:t>will endeavour, wherever possible to locate and acquire material relating to under-represented groups and reflective of social</w:t>
      </w:r>
      <w:r w:rsidR="00BD503B">
        <w:rPr>
          <w:rFonts w:ascii="Arial" w:hAnsi="Arial" w:cs="Arial"/>
          <w:sz w:val="22"/>
          <w:szCs w:val="22"/>
        </w:rPr>
        <w:t xml:space="preserve">, </w:t>
      </w:r>
      <w:r w:rsidR="004D157D">
        <w:rPr>
          <w:rFonts w:ascii="Arial" w:hAnsi="Arial" w:cs="Arial"/>
          <w:sz w:val="22"/>
          <w:szCs w:val="22"/>
        </w:rPr>
        <w:t>political, economic and environmental</w:t>
      </w:r>
      <w:r w:rsidR="001D7449">
        <w:rPr>
          <w:rFonts w:ascii="Arial" w:hAnsi="Arial" w:cs="Arial"/>
          <w:sz w:val="22"/>
          <w:szCs w:val="22"/>
        </w:rPr>
        <w:t xml:space="preserve"> change.</w:t>
      </w:r>
    </w:p>
    <w:p w14:paraId="15C53F67" w14:textId="77777777" w:rsidR="008B7DA2" w:rsidRDefault="008B7DA2" w:rsidP="008B7DA2">
      <w:pPr>
        <w:ind w:right="685"/>
        <w:rPr>
          <w:rFonts w:ascii="Arial" w:hAnsi="Arial" w:cs="Arial"/>
          <w:sz w:val="22"/>
          <w:szCs w:val="22"/>
        </w:rPr>
      </w:pPr>
    </w:p>
    <w:p w14:paraId="4B1E0179" w14:textId="16091651" w:rsidR="00363D33" w:rsidRPr="0017607B" w:rsidRDefault="00363D33" w:rsidP="006A441C">
      <w:pPr>
        <w:numPr>
          <w:ilvl w:val="1"/>
          <w:numId w:val="27"/>
        </w:numPr>
        <w:tabs>
          <w:tab w:val="clear" w:pos="360"/>
          <w:tab w:val="num" w:pos="709"/>
        </w:tabs>
        <w:ind w:left="709" w:right="685" w:hanging="709"/>
        <w:rPr>
          <w:rFonts w:ascii="Arial" w:hAnsi="Arial" w:cs="Arial"/>
          <w:i/>
          <w:iCs/>
          <w:sz w:val="22"/>
          <w:szCs w:val="22"/>
        </w:rPr>
      </w:pPr>
      <w:r>
        <w:rPr>
          <w:rFonts w:ascii="Arial" w:hAnsi="Arial" w:cs="Arial"/>
          <w:sz w:val="22"/>
          <w:szCs w:val="22"/>
        </w:rPr>
        <w:t xml:space="preserve">This policy operates in conjunction with the </w:t>
      </w:r>
      <w:r w:rsidRPr="001116D8">
        <w:rPr>
          <w:rFonts w:ascii="Arial" w:hAnsi="Arial" w:cs="Arial"/>
          <w:i/>
          <w:sz w:val="22"/>
          <w:szCs w:val="22"/>
        </w:rPr>
        <w:t>Local Studies Collecting Policy</w:t>
      </w:r>
      <w:r w:rsidRPr="001116D8">
        <w:rPr>
          <w:rFonts w:ascii="Arial" w:hAnsi="Arial" w:cs="Arial"/>
          <w:sz w:val="22"/>
          <w:szCs w:val="22"/>
        </w:rPr>
        <w:t xml:space="preserve"> (March 20</w:t>
      </w:r>
      <w:r w:rsidR="006A441C" w:rsidRPr="001116D8">
        <w:rPr>
          <w:rFonts w:ascii="Arial" w:hAnsi="Arial" w:cs="Arial"/>
          <w:sz w:val="22"/>
          <w:szCs w:val="22"/>
        </w:rPr>
        <w:t>11) of Bournemouth Libraries,</w:t>
      </w:r>
      <w:r w:rsidRPr="001116D8">
        <w:rPr>
          <w:rFonts w:ascii="Arial" w:hAnsi="Arial" w:cs="Arial"/>
          <w:sz w:val="22"/>
          <w:szCs w:val="22"/>
        </w:rPr>
        <w:t xml:space="preserve"> the </w:t>
      </w:r>
      <w:r w:rsidRPr="001116D8">
        <w:rPr>
          <w:rFonts w:ascii="Arial" w:hAnsi="Arial" w:cs="Arial"/>
          <w:i/>
          <w:sz w:val="22"/>
          <w:szCs w:val="22"/>
        </w:rPr>
        <w:t xml:space="preserve">Acquisition and Disposal Policy </w:t>
      </w:r>
      <w:r w:rsidR="001116D8" w:rsidRPr="001116D8">
        <w:rPr>
          <w:rFonts w:ascii="Arial" w:hAnsi="Arial" w:cs="Arial"/>
          <w:i/>
          <w:sz w:val="22"/>
          <w:szCs w:val="22"/>
        </w:rPr>
        <w:t>2016-21</w:t>
      </w:r>
      <w:r w:rsidRPr="001116D8">
        <w:rPr>
          <w:rFonts w:ascii="Arial" w:hAnsi="Arial" w:cs="Arial"/>
          <w:sz w:val="22"/>
          <w:szCs w:val="22"/>
        </w:rPr>
        <w:t xml:space="preserve"> of </w:t>
      </w:r>
      <w:r w:rsidR="006A441C" w:rsidRPr="001116D8">
        <w:rPr>
          <w:rFonts w:ascii="Arial" w:hAnsi="Arial" w:cs="Arial"/>
          <w:sz w:val="22"/>
          <w:szCs w:val="22"/>
        </w:rPr>
        <w:t xml:space="preserve">Poole Museum Service and Russell-Cotes Arts Galley &amp; Museum’s </w:t>
      </w:r>
      <w:r w:rsidR="006A441C" w:rsidRPr="0017607B">
        <w:rPr>
          <w:rFonts w:ascii="Arial" w:hAnsi="Arial" w:cs="Arial"/>
          <w:i/>
          <w:iCs/>
          <w:sz w:val="22"/>
          <w:szCs w:val="22"/>
        </w:rPr>
        <w:t>Collections Development Policy</w:t>
      </w:r>
      <w:r w:rsidR="00545C2F" w:rsidRPr="0017607B">
        <w:rPr>
          <w:rFonts w:ascii="Arial" w:hAnsi="Arial" w:cs="Arial"/>
          <w:i/>
          <w:iCs/>
          <w:sz w:val="22"/>
          <w:szCs w:val="22"/>
        </w:rPr>
        <w:t xml:space="preserve"> </w:t>
      </w:r>
      <w:r w:rsidR="001116D8" w:rsidRPr="0017607B">
        <w:rPr>
          <w:rFonts w:ascii="Arial" w:hAnsi="Arial" w:cs="Arial"/>
          <w:i/>
          <w:iCs/>
          <w:sz w:val="22"/>
          <w:szCs w:val="22"/>
        </w:rPr>
        <w:t>20</w:t>
      </w:r>
      <w:r w:rsidR="002F1627" w:rsidRPr="0017607B">
        <w:rPr>
          <w:rFonts w:ascii="Arial" w:hAnsi="Arial" w:cs="Arial"/>
          <w:i/>
          <w:iCs/>
          <w:sz w:val="22"/>
          <w:szCs w:val="22"/>
        </w:rPr>
        <w:t>21</w:t>
      </w:r>
      <w:r w:rsidR="006A441C" w:rsidRPr="0017607B">
        <w:rPr>
          <w:rFonts w:ascii="Arial" w:hAnsi="Arial" w:cs="Arial"/>
          <w:i/>
          <w:iCs/>
          <w:sz w:val="22"/>
          <w:szCs w:val="22"/>
        </w:rPr>
        <w:t>.</w:t>
      </w:r>
    </w:p>
    <w:p w14:paraId="592B5B7E" w14:textId="77777777" w:rsidR="008B7DA2" w:rsidRPr="0004012E" w:rsidRDefault="008B7DA2" w:rsidP="008B7DA2">
      <w:pPr>
        <w:ind w:right="685"/>
        <w:rPr>
          <w:rFonts w:ascii="Arial" w:hAnsi="Arial" w:cs="Arial"/>
          <w:sz w:val="22"/>
          <w:szCs w:val="22"/>
        </w:rPr>
      </w:pPr>
    </w:p>
    <w:p w14:paraId="6F61D71F" w14:textId="00A86B6C" w:rsidR="00AF4CC1" w:rsidRDefault="00AF4CC1" w:rsidP="00F15507">
      <w:pPr>
        <w:numPr>
          <w:ilvl w:val="1"/>
          <w:numId w:val="27"/>
        </w:numPr>
        <w:tabs>
          <w:tab w:val="clear" w:pos="360"/>
          <w:tab w:val="num" w:pos="709"/>
        </w:tabs>
        <w:ind w:left="709" w:right="685" w:hanging="709"/>
        <w:rPr>
          <w:rFonts w:ascii="Arial" w:hAnsi="Arial" w:cs="Arial"/>
          <w:sz w:val="22"/>
          <w:szCs w:val="22"/>
        </w:rPr>
      </w:pPr>
      <w:r>
        <w:rPr>
          <w:rFonts w:ascii="Arial" w:hAnsi="Arial" w:cs="Arial"/>
          <w:sz w:val="22"/>
          <w:szCs w:val="22"/>
        </w:rPr>
        <w:t xml:space="preserve">Through consultation with colleagues in </w:t>
      </w:r>
      <w:r w:rsidR="00842E43">
        <w:rPr>
          <w:rFonts w:ascii="Arial" w:hAnsi="Arial" w:cs="Arial"/>
          <w:sz w:val="22"/>
          <w:szCs w:val="22"/>
        </w:rPr>
        <w:t>BCP Council</w:t>
      </w:r>
      <w:r>
        <w:rPr>
          <w:rFonts w:ascii="Arial" w:hAnsi="Arial" w:cs="Arial"/>
          <w:sz w:val="22"/>
          <w:szCs w:val="22"/>
        </w:rPr>
        <w:t xml:space="preserve"> agreement has been reached </w:t>
      </w:r>
      <w:r w:rsidR="00133797">
        <w:rPr>
          <w:rFonts w:ascii="Arial" w:hAnsi="Arial" w:cs="Arial"/>
          <w:sz w:val="22"/>
          <w:szCs w:val="22"/>
        </w:rPr>
        <w:t>relating to</w:t>
      </w:r>
      <w:r>
        <w:rPr>
          <w:rFonts w:ascii="Arial" w:hAnsi="Arial" w:cs="Arial"/>
          <w:sz w:val="22"/>
          <w:szCs w:val="22"/>
        </w:rPr>
        <w:t xml:space="preserve"> the acquisition</w:t>
      </w:r>
      <w:r w:rsidR="00580CC7">
        <w:rPr>
          <w:rFonts w:ascii="Arial" w:hAnsi="Arial" w:cs="Arial"/>
          <w:sz w:val="22"/>
          <w:szCs w:val="22"/>
        </w:rPr>
        <w:t>,</w:t>
      </w:r>
      <w:r>
        <w:rPr>
          <w:rFonts w:ascii="Arial" w:hAnsi="Arial" w:cs="Arial"/>
          <w:sz w:val="22"/>
          <w:szCs w:val="22"/>
        </w:rPr>
        <w:t xml:space="preserve"> management</w:t>
      </w:r>
      <w:r w:rsidR="00580CC7">
        <w:rPr>
          <w:rFonts w:ascii="Arial" w:hAnsi="Arial" w:cs="Arial"/>
          <w:sz w:val="22"/>
          <w:szCs w:val="22"/>
        </w:rPr>
        <w:t xml:space="preserve"> and accessibility</w:t>
      </w:r>
      <w:r>
        <w:rPr>
          <w:rFonts w:ascii="Arial" w:hAnsi="Arial" w:cs="Arial"/>
          <w:sz w:val="22"/>
          <w:szCs w:val="22"/>
        </w:rPr>
        <w:t xml:space="preserve"> of archives: </w:t>
      </w:r>
    </w:p>
    <w:p w14:paraId="1786C51D" w14:textId="77777777" w:rsidR="00AF4CC1" w:rsidRDefault="00AF4CC1" w:rsidP="00AF4CC1">
      <w:pPr>
        <w:ind w:right="685"/>
        <w:rPr>
          <w:rFonts w:ascii="Arial" w:hAnsi="Arial" w:cs="Arial"/>
          <w:sz w:val="22"/>
          <w:szCs w:val="22"/>
        </w:rPr>
      </w:pPr>
    </w:p>
    <w:p w14:paraId="28449EF6" w14:textId="5B76B81F" w:rsidR="00AF4CC1" w:rsidRDefault="00AF4CC1" w:rsidP="00F02416">
      <w:pPr>
        <w:numPr>
          <w:ilvl w:val="0"/>
          <w:numId w:val="28"/>
        </w:numPr>
        <w:ind w:right="685"/>
        <w:rPr>
          <w:rFonts w:ascii="Arial" w:hAnsi="Arial" w:cs="Arial"/>
          <w:sz w:val="22"/>
          <w:szCs w:val="22"/>
        </w:rPr>
      </w:pPr>
      <w:r>
        <w:rPr>
          <w:rFonts w:ascii="Arial" w:hAnsi="Arial" w:cs="Arial"/>
          <w:sz w:val="22"/>
          <w:szCs w:val="22"/>
        </w:rPr>
        <w:t xml:space="preserve">Where archives are offered to either authority by external agencies, they </w:t>
      </w:r>
      <w:r w:rsidR="00F15507">
        <w:rPr>
          <w:rFonts w:ascii="Arial" w:hAnsi="Arial" w:cs="Arial"/>
          <w:sz w:val="22"/>
          <w:szCs w:val="22"/>
        </w:rPr>
        <w:t>will</w:t>
      </w:r>
      <w:r>
        <w:rPr>
          <w:rFonts w:ascii="Arial" w:hAnsi="Arial" w:cs="Arial"/>
          <w:sz w:val="22"/>
          <w:szCs w:val="22"/>
        </w:rPr>
        <w:t xml:space="preserve"> be forwarded to the JAS as the agreed proper place for the storage of archival material by the </w:t>
      </w:r>
      <w:r w:rsidR="000B33FD">
        <w:rPr>
          <w:rFonts w:ascii="Arial" w:hAnsi="Arial" w:cs="Arial"/>
          <w:sz w:val="22"/>
          <w:szCs w:val="22"/>
        </w:rPr>
        <w:t>two</w:t>
      </w:r>
      <w:r>
        <w:rPr>
          <w:rFonts w:ascii="Arial" w:hAnsi="Arial" w:cs="Arial"/>
          <w:sz w:val="22"/>
          <w:szCs w:val="22"/>
        </w:rPr>
        <w:t xml:space="preserve"> councils.  </w:t>
      </w:r>
    </w:p>
    <w:p w14:paraId="6B930A66" w14:textId="77777777" w:rsidR="00AF4CC1" w:rsidRDefault="00AF4CC1" w:rsidP="00AF4CC1">
      <w:pPr>
        <w:ind w:right="685"/>
        <w:rPr>
          <w:rFonts w:ascii="Arial" w:hAnsi="Arial" w:cs="Arial"/>
          <w:sz w:val="22"/>
          <w:szCs w:val="22"/>
        </w:rPr>
      </w:pPr>
    </w:p>
    <w:p w14:paraId="0302CC64" w14:textId="067A9F10" w:rsidR="00404A0B" w:rsidRDefault="00AF4CC1" w:rsidP="00F15507">
      <w:pPr>
        <w:numPr>
          <w:ilvl w:val="0"/>
          <w:numId w:val="28"/>
        </w:numPr>
        <w:ind w:right="685"/>
        <w:rPr>
          <w:rFonts w:ascii="Arial" w:hAnsi="Arial" w:cs="Arial"/>
          <w:sz w:val="22"/>
          <w:szCs w:val="22"/>
        </w:rPr>
      </w:pPr>
      <w:r>
        <w:rPr>
          <w:rFonts w:ascii="Arial" w:hAnsi="Arial" w:cs="Arial"/>
          <w:sz w:val="22"/>
          <w:szCs w:val="22"/>
        </w:rPr>
        <w:t xml:space="preserve">In the case of archives already held by </w:t>
      </w:r>
      <w:r w:rsidR="00453FC2">
        <w:rPr>
          <w:rFonts w:ascii="Arial" w:hAnsi="Arial" w:cs="Arial"/>
          <w:sz w:val="22"/>
          <w:szCs w:val="22"/>
        </w:rPr>
        <w:t>BCP Council</w:t>
      </w:r>
      <w:r>
        <w:rPr>
          <w:rFonts w:ascii="Arial" w:hAnsi="Arial" w:cs="Arial"/>
          <w:sz w:val="22"/>
          <w:szCs w:val="22"/>
        </w:rPr>
        <w:t>, the JAS will work</w:t>
      </w:r>
      <w:r w:rsidR="00F15507">
        <w:rPr>
          <w:rFonts w:ascii="Arial" w:hAnsi="Arial" w:cs="Arial"/>
          <w:sz w:val="22"/>
          <w:szCs w:val="22"/>
        </w:rPr>
        <w:t xml:space="preserve"> with colleagues in each place</w:t>
      </w:r>
      <w:r>
        <w:rPr>
          <w:rFonts w:ascii="Arial" w:hAnsi="Arial" w:cs="Arial"/>
          <w:sz w:val="22"/>
          <w:szCs w:val="22"/>
        </w:rPr>
        <w:t xml:space="preserve"> to secure their transfer to DHC primarily by working to digitise content which can then be accessed locally.</w:t>
      </w:r>
    </w:p>
    <w:p w14:paraId="1D67CA02" w14:textId="77777777" w:rsidR="00F15507" w:rsidRDefault="00F15507" w:rsidP="00F15507">
      <w:pPr>
        <w:ind w:right="685"/>
        <w:rPr>
          <w:rFonts w:ascii="Arial" w:hAnsi="Arial" w:cs="Arial"/>
          <w:sz w:val="22"/>
          <w:szCs w:val="22"/>
        </w:rPr>
      </w:pPr>
    </w:p>
    <w:p w14:paraId="31BD729D" w14:textId="4E6EBD76" w:rsidR="00AF4CC1" w:rsidRDefault="00AF4CC1" w:rsidP="00AF4CC1">
      <w:pPr>
        <w:numPr>
          <w:ilvl w:val="0"/>
          <w:numId w:val="28"/>
        </w:numPr>
        <w:ind w:right="685"/>
        <w:rPr>
          <w:rFonts w:ascii="Arial" w:hAnsi="Arial" w:cs="Arial"/>
          <w:sz w:val="22"/>
          <w:szCs w:val="22"/>
        </w:rPr>
      </w:pPr>
      <w:r>
        <w:rPr>
          <w:rFonts w:ascii="Arial" w:hAnsi="Arial" w:cs="Arial"/>
          <w:sz w:val="22"/>
          <w:szCs w:val="22"/>
        </w:rPr>
        <w:t xml:space="preserve">Appropriate officers of both authorities will work to secure the transfer of important </w:t>
      </w:r>
      <w:r w:rsidR="005F5093">
        <w:rPr>
          <w:rFonts w:ascii="Arial" w:hAnsi="Arial" w:cs="Arial"/>
          <w:sz w:val="22"/>
          <w:szCs w:val="22"/>
        </w:rPr>
        <w:t>council</w:t>
      </w:r>
      <w:r>
        <w:rPr>
          <w:rFonts w:ascii="Arial" w:hAnsi="Arial" w:cs="Arial"/>
          <w:sz w:val="22"/>
          <w:szCs w:val="22"/>
        </w:rPr>
        <w:t xml:space="preserve"> records</w:t>
      </w:r>
      <w:r w:rsidR="00133797">
        <w:rPr>
          <w:rFonts w:ascii="Arial" w:hAnsi="Arial" w:cs="Arial"/>
          <w:sz w:val="22"/>
          <w:szCs w:val="22"/>
        </w:rPr>
        <w:t xml:space="preserve"> from service units in compliance with agreed retention schedules</w:t>
      </w:r>
      <w:r>
        <w:rPr>
          <w:rFonts w:ascii="Arial" w:hAnsi="Arial" w:cs="Arial"/>
          <w:sz w:val="22"/>
          <w:szCs w:val="22"/>
        </w:rPr>
        <w:t xml:space="preserve"> to form part of the respective corporate archives held</w:t>
      </w:r>
      <w:r w:rsidR="00F15507">
        <w:rPr>
          <w:rFonts w:ascii="Arial" w:hAnsi="Arial" w:cs="Arial"/>
          <w:sz w:val="22"/>
          <w:szCs w:val="22"/>
        </w:rPr>
        <w:t xml:space="preserve"> on their behalf</w:t>
      </w:r>
      <w:r>
        <w:rPr>
          <w:rFonts w:ascii="Arial" w:hAnsi="Arial" w:cs="Arial"/>
          <w:sz w:val="22"/>
          <w:szCs w:val="22"/>
        </w:rPr>
        <w:t xml:space="preserve"> at DHC.</w:t>
      </w:r>
    </w:p>
    <w:p w14:paraId="4BE2D13E" w14:textId="77777777" w:rsidR="00F04B8B" w:rsidRDefault="00F04B8B" w:rsidP="00F04B8B">
      <w:pPr>
        <w:ind w:right="685"/>
        <w:rPr>
          <w:rFonts w:ascii="Arial" w:hAnsi="Arial" w:cs="Arial"/>
          <w:sz w:val="22"/>
          <w:szCs w:val="22"/>
        </w:rPr>
      </w:pPr>
    </w:p>
    <w:p w14:paraId="57821A0E" w14:textId="20B04EAC" w:rsidR="00F04B8B" w:rsidRDefault="00F04B8B" w:rsidP="00F04B8B">
      <w:pPr>
        <w:ind w:left="709" w:right="685" w:hanging="709"/>
        <w:rPr>
          <w:rFonts w:ascii="Arial" w:hAnsi="Arial" w:cs="Arial"/>
          <w:sz w:val="22"/>
          <w:szCs w:val="22"/>
        </w:rPr>
      </w:pPr>
      <w:r>
        <w:rPr>
          <w:rFonts w:ascii="Arial" w:hAnsi="Arial" w:cs="Arial"/>
          <w:sz w:val="22"/>
          <w:szCs w:val="22"/>
        </w:rPr>
        <w:t>1.7</w:t>
      </w:r>
      <w:r>
        <w:rPr>
          <w:rFonts w:ascii="Arial" w:hAnsi="Arial" w:cs="Arial"/>
          <w:sz w:val="22"/>
          <w:szCs w:val="22"/>
        </w:rPr>
        <w:tab/>
        <w:t xml:space="preserve">Regular discussion and consultation with officers in </w:t>
      </w:r>
      <w:r w:rsidR="00A60DE4">
        <w:rPr>
          <w:rFonts w:ascii="Arial" w:hAnsi="Arial" w:cs="Arial"/>
          <w:sz w:val="22"/>
          <w:szCs w:val="22"/>
        </w:rPr>
        <w:t>BCP Council</w:t>
      </w:r>
      <w:r w:rsidR="002F21F6">
        <w:rPr>
          <w:rFonts w:ascii="Arial" w:hAnsi="Arial" w:cs="Arial"/>
          <w:sz w:val="22"/>
          <w:szCs w:val="22"/>
        </w:rPr>
        <w:t xml:space="preserve"> and Dorset Council</w:t>
      </w:r>
      <w:r>
        <w:rPr>
          <w:rFonts w:ascii="Arial" w:hAnsi="Arial" w:cs="Arial"/>
          <w:sz w:val="22"/>
          <w:szCs w:val="22"/>
        </w:rPr>
        <w:t xml:space="preserve"> will always underwrite attempts to secure the transfer of archives to DHC.</w:t>
      </w:r>
    </w:p>
    <w:p w14:paraId="352E5F75" w14:textId="77777777" w:rsidR="00F04B8B" w:rsidRPr="0004012E" w:rsidRDefault="00F04B8B" w:rsidP="00843E04">
      <w:pPr>
        <w:ind w:right="685"/>
        <w:rPr>
          <w:rFonts w:ascii="Arial" w:hAnsi="Arial" w:cs="Arial"/>
          <w:sz w:val="22"/>
          <w:szCs w:val="22"/>
        </w:rPr>
      </w:pPr>
    </w:p>
    <w:p w14:paraId="4F10D336" w14:textId="77777777" w:rsidR="00404A0B" w:rsidRPr="0004012E" w:rsidRDefault="000505EC" w:rsidP="000505EC">
      <w:pPr>
        <w:pStyle w:val="Heading1"/>
        <w:ind w:left="397" w:right="685" w:hanging="397"/>
        <w:rPr>
          <w:rFonts w:ascii="Arial" w:hAnsi="Arial" w:cs="Arial"/>
          <w:sz w:val="22"/>
          <w:szCs w:val="22"/>
        </w:rPr>
      </w:pPr>
      <w:r>
        <w:rPr>
          <w:rFonts w:ascii="Arial" w:hAnsi="Arial" w:cs="Arial"/>
          <w:sz w:val="22"/>
          <w:szCs w:val="22"/>
        </w:rPr>
        <w:t>2.</w:t>
      </w:r>
      <w:r>
        <w:rPr>
          <w:rFonts w:ascii="Arial" w:hAnsi="Arial" w:cs="Arial"/>
          <w:sz w:val="22"/>
          <w:szCs w:val="22"/>
        </w:rPr>
        <w:tab/>
      </w:r>
      <w:r>
        <w:rPr>
          <w:rFonts w:ascii="Arial" w:hAnsi="Arial" w:cs="Arial"/>
          <w:sz w:val="22"/>
          <w:szCs w:val="22"/>
        </w:rPr>
        <w:tab/>
      </w:r>
      <w:r w:rsidR="00404A0B" w:rsidRPr="0004012E">
        <w:rPr>
          <w:rFonts w:ascii="Arial" w:hAnsi="Arial" w:cs="Arial"/>
          <w:sz w:val="22"/>
          <w:szCs w:val="22"/>
        </w:rPr>
        <w:t>Background</w:t>
      </w:r>
    </w:p>
    <w:p w14:paraId="538391F0" w14:textId="77777777" w:rsidR="00404A0B" w:rsidRPr="0004012E" w:rsidRDefault="00404A0B" w:rsidP="00843E04">
      <w:pPr>
        <w:ind w:right="685"/>
        <w:rPr>
          <w:rFonts w:ascii="Arial" w:hAnsi="Arial" w:cs="Arial"/>
          <w:sz w:val="22"/>
          <w:szCs w:val="22"/>
        </w:rPr>
      </w:pPr>
    </w:p>
    <w:p w14:paraId="79827D6D" w14:textId="294D5B40" w:rsidR="00404A0B" w:rsidRPr="0004012E" w:rsidRDefault="00DF215F" w:rsidP="000505EC">
      <w:pPr>
        <w:ind w:left="720" w:right="685" w:hanging="720"/>
        <w:rPr>
          <w:rFonts w:ascii="Arial" w:hAnsi="Arial" w:cs="Arial"/>
          <w:sz w:val="22"/>
          <w:szCs w:val="22"/>
        </w:rPr>
      </w:pPr>
      <w:r>
        <w:rPr>
          <w:rFonts w:ascii="Arial" w:hAnsi="Arial" w:cs="Arial"/>
          <w:sz w:val="22"/>
          <w:szCs w:val="22"/>
        </w:rPr>
        <w:t>2.1</w:t>
      </w:r>
      <w:r>
        <w:rPr>
          <w:rFonts w:ascii="Arial" w:hAnsi="Arial" w:cs="Arial"/>
          <w:sz w:val="22"/>
          <w:szCs w:val="22"/>
        </w:rPr>
        <w:tab/>
      </w:r>
      <w:r w:rsidR="006872BC">
        <w:rPr>
          <w:rFonts w:ascii="Arial" w:hAnsi="Arial" w:cs="Arial"/>
          <w:sz w:val="22"/>
          <w:szCs w:val="22"/>
        </w:rPr>
        <w:t>The JAS</w:t>
      </w:r>
      <w:r w:rsidR="006872BC" w:rsidRPr="0004012E">
        <w:rPr>
          <w:rFonts w:ascii="Arial" w:hAnsi="Arial" w:cs="Arial"/>
          <w:sz w:val="22"/>
          <w:szCs w:val="22"/>
        </w:rPr>
        <w:t xml:space="preserve"> </w:t>
      </w:r>
      <w:r w:rsidR="00404A0B" w:rsidRPr="0004012E">
        <w:rPr>
          <w:rFonts w:ascii="Arial" w:hAnsi="Arial" w:cs="Arial"/>
          <w:sz w:val="22"/>
          <w:szCs w:val="22"/>
        </w:rPr>
        <w:t>acquires, preserves and makes accessible archives, records</w:t>
      </w:r>
      <w:r w:rsidR="00404A0B">
        <w:rPr>
          <w:rFonts w:ascii="Arial" w:hAnsi="Arial" w:cs="Arial"/>
          <w:sz w:val="22"/>
          <w:szCs w:val="22"/>
        </w:rPr>
        <w:t>,</w:t>
      </w:r>
      <w:r w:rsidR="00404A0B" w:rsidRPr="0004012E">
        <w:rPr>
          <w:rFonts w:ascii="Arial" w:hAnsi="Arial" w:cs="Arial"/>
          <w:sz w:val="22"/>
          <w:szCs w:val="22"/>
        </w:rPr>
        <w:t xml:space="preserve"> local studies</w:t>
      </w:r>
      <w:r w:rsidR="00404A0B">
        <w:rPr>
          <w:rFonts w:ascii="Arial" w:hAnsi="Arial" w:cs="Arial"/>
          <w:sz w:val="22"/>
          <w:szCs w:val="22"/>
        </w:rPr>
        <w:t xml:space="preserve"> and literary</w:t>
      </w:r>
      <w:r w:rsidR="00404A0B" w:rsidRPr="0004012E">
        <w:rPr>
          <w:rFonts w:ascii="Arial" w:hAnsi="Arial" w:cs="Arial"/>
          <w:sz w:val="22"/>
          <w:szCs w:val="22"/>
        </w:rPr>
        <w:t xml:space="preserve"> material for use by present and future generations.  </w:t>
      </w:r>
      <w:r w:rsidR="00404A0B">
        <w:rPr>
          <w:rFonts w:ascii="Arial" w:hAnsi="Arial" w:cs="Arial"/>
          <w:sz w:val="22"/>
          <w:szCs w:val="22"/>
        </w:rPr>
        <w:t>DHC</w:t>
      </w:r>
      <w:r w:rsidR="00404A0B" w:rsidRPr="0004012E">
        <w:rPr>
          <w:rFonts w:ascii="Arial" w:hAnsi="Arial" w:cs="Arial"/>
          <w:sz w:val="22"/>
          <w:szCs w:val="22"/>
        </w:rPr>
        <w:t xml:space="preserve"> makes these collections accessible to visitors as well as</w:t>
      </w:r>
      <w:r w:rsidR="00404A0B">
        <w:rPr>
          <w:rFonts w:ascii="Arial" w:hAnsi="Arial" w:cs="Arial"/>
          <w:sz w:val="22"/>
          <w:szCs w:val="22"/>
        </w:rPr>
        <w:t xml:space="preserve"> providing </w:t>
      </w:r>
      <w:r w:rsidR="00E95D9C">
        <w:rPr>
          <w:rFonts w:ascii="Arial" w:hAnsi="Arial" w:cs="Arial"/>
          <w:sz w:val="22"/>
          <w:szCs w:val="22"/>
        </w:rPr>
        <w:t>worldwide</w:t>
      </w:r>
      <w:r w:rsidR="00404A0B">
        <w:rPr>
          <w:rFonts w:ascii="Arial" w:hAnsi="Arial" w:cs="Arial"/>
          <w:sz w:val="22"/>
          <w:szCs w:val="22"/>
        </w:rPr>
        <w:t xml:space="preserve"> access on</w:t>
      </w:r>
      <w:r w:rsidR="00404A0B" w:rsidRPr="0004012E">
        <w:rPr>
          <w:rFonts w:ascii="Arial" w:hAnsi="Arial" w:cs="Arial"/>
          <w:sz w:val="22"/>
          <w:szCs w:val="22"/>
        </w:rPr>
        <w:t>line and through a range of off</w:t>
      </w:r>
      <w:r w:rsidR="00404A0B">
        <w:rPr>
          <w:rFonts w:ascii="Arial" w:hAnsi="Arial" w:cs="Arial"/>
          <w:sz w:val="22"/>
          <w:szCs w:val="22"/>
        </w:rPr>
        <w:t>-</w:t>
      </w:r>
      <w:r w:rsidR="00404A0B" w:rsidRPr="0004012E">
        <w:rPr>
          <w:rFonts w:ascii="Arial" w:hAnsi="Arial" w:cs="Arial"/>
          <w:sz w:val="22"/>
          <w:szCs w:val="22"/>
        </w:rPr>
        <w:t>site activities.</w:t>
      </w:r>
    </w:p>
    <w:p w14:paraId="1E12A540" w14:textId="77777777" w:rsidR="00404A0B" w:rsidRPr="0004012E" w:rsidRDefault="00404A0B" w:rsidP="00843E04">
      <w:pPr>
        <w:ind w:right="685"/>
        <w:rPr>
          <w:rFonts w:ascii="Arial" w:hAnsi="Arial" w:cs="Arial"/>
          <w:sz w:val="22"/>
          <w:szCs w:val="22"/>
        </w:rPr>
      </w:pPr>
    </w:p>
    <w:p w14:paraId="4C5A5C65" w14:textId="341FB897" w:rsidR="00404A0B" w:rsidRPr="0004012E" w:rsidRDefault="00DF215F" w:rsidP="000505EC">
      <w:pPr>
        <w:ind w:left="720" w:right="685" w:hanging="720"/>
        <w:rPr>
          <w:rFonts w:ascii="Arial" w:hAnsi="Arial" w:cs="Arial"/>
          <w:sz w:val="22"/>
          <w:szCs w:val="22"/>
        </w:rPr>
      </w:pPr>
      <w:r>
        <w:rPr>
          <w:rFonts w:ascii="Arial" w:hAnsi="Arial" w:cs="Arial"/>
          <w:sz w:val="22"/>
          <w:szCs w:val="22"/>
        </w:rPr>
        <w:t>2.2</w:t>
      </w:r>
      <w:r>
        <w:rPr>
          <w:rFonts w:ascii="Arial" w:hAnsi="Arial" w:cs="Arial"/>
          <w:sz w:val="22"/>
          <w:szCs w:val="22"/>
        </w:rPr>
        <w:tab/>
      </w:r>
      <w:r w:rsidR="00404A0B" w:rsidRPr="0004012E">
        <w:rPr>
          <w:rFonts w:ascii="Arial" w:hAnsi="Arial" w:cs="Arial"/>
          <w:sz w:val="22"/>
          <w:szCs w:val="22"/>
        </w:rPr>
        <w:t xml:space="preserve">The </w:t>
      </w:r>
      <w:r w:rsidR="006872BC">
        <w:rPr>
          <w:rFonts w:ascii="Arial" w:hAnsi="Arial" w:cs="Arial"/>
          <w:sz w:val="22"/>
          <w:szCs w:val="22"/>
        </w:rPr>
        <w:t>JAS</w:t>
      </w:r>
      <w:r w:rsidR="00404A0B" w:rsidRPr="0004012E">
        <w:rPr>
          <w:rFonts w:ascii="Arial" w:hAnsi="Arial" w:cs="Arial"/>
          <w:sz w:val="22"/>
          <w:szCs w:val="22"/>
        </w:rPr>
        <w:t xml:space="preserve"> is provided on behalf of </w:t>
      </w:r>
      <w:r w:rsidR="000F45D4">
        <w:rPr>
          <w:rFonts w:ascii="Arial" w:hAnsi="Arial" w:cs="Arial"/>
          <w:sz w:val="22"/>
          <w:szCs w:val="22"/>
        </w:rPr>
        <w:t>BCP</w:t>
      </w:r>
      <w:r w:rsidR="0064417F">
        <w:rPr>
          <w:rFonts w:ascii="Arial" w:hAnsi="Arial" w:cs="Arial"/>
          <w:sz w:val="22"/>
          <w:szCs w:val="22"/>
        </w:rPr>
        <w:t xml:space="preserve"> Council, and Dorset Council</w:t>
      </w:r>
      <w:r w:rsidR="00404A0B" w:rsidRPr="0004012E">
        <w:rPr>
          <w:rFonts w:ascii="Arial" w:hAnsi="Arial" w:cs="Arial"/>
          <w:sz w:val="22"/>
          <w:szCs w:val="22"/>
        </w:rPr>
        <w:t xml:space="preserve">. The </w:t>
      </w:r>
      <w:r w:rsidR="006872BC">
        <w:rPr>
          <w:rFonts w:ascii="Arial" w:hAnsi="Arial" w:cs="Arial"/>
          <w:sz w:val="22"/>
          <w:szCs w:val="22"/>
        </w:rPr>
        <w:t>JAS</w:t>
      </w:r>
      <w:r w:rsidR="00404A0B" w:rsidRPr="0004012E">
        <w:rPr>
          <w:rFonts w:ascii="Arial" w:hAnsi="Arial" w:cs="Arial"/>
          <w:sz w:val="22"/>
          <w:szCs w:val="22"/>
        </w:rPr>
        <w:t xml:space="preserve"> ensures that the archives relating to the area, communities, people and families of </w:t>
      </w:r>
      <w:r w:rsidR="00BE315E">
        <w:rPr>
          <w:rFonts w:ascii="Arial" w:hAnsi="Arial" w:cs="Arial"/>
          <w:sz w:val="22"/>
          <w:szCs w:val="22"/>
        </w:rPr>
        <w:t>the county of Dorset</w:t>
      </w:r>
      <w:r w:rsidR="00404A0B" w:rsidRPr="0004012E">
        <w:rPr>
          <w:rFonts w:ascii="Arial" w:hAnsi="Arial" w:cs="Arial"/>
          <w:sz w:val="22"/>
          <w:szCs w:val="22"/>
        </w:rPr>
        <w:t xml:space="preserve"> are preserved now and for the future and made widely available in the present.</w:t>
      </w:r>
    </w:p>
    <w:p w14:paraId="419767DB" w14:textId="77777777" w:rsidR="00404A0B" w:rsidRPr="0004012E" w:rsidRDefault="00404A0B" w:rsidP="00843E04">
      <w:pPr>
        <w:ind w:right="685"/>
        <w:rPr>
          <w:rFonts w:ascii="Arial" w:hAnsi="Arial" w:cs="Arial"/>
          <w:sz w:val="22"/>
          <w:szCs w:val="22"/>
        </w:rPr>
      </w:pPr>
    </w:p>
    <w:p w14:paraId="68781C3D" w14:textId="62627E19" w:rsidR="00404A0B" w:rsidRPr="0004012E" w:rsidRDefault="00DF215F" w:rsidP="000505EC">
      <w:pPr>
        <w:ind w:left="720" w:right="685" w:hanging="720"/>
        <w:rPr>
          <w:rFonts w:ascii="Arial" w:hAnsi="Arial" w:cs="Arial"/>
          <w:sz w:val="22"/>
          <w:szCs w:val="22"/>
        </w:rPr>
      </w:pPr>
      <w:r>
        <w:rPr>
          <w:rFonts w:ascii="Arial" w:hAnsi="Arial" w:cs="Arial"/>
          <w:sz w:val="22"/>
          <w:szCs w:val="22"/>
        </w:rPr>
        <w:t>2.3</w:t>
      </w:r>
      <w:r>
        <w:rPr>
          <w:rFonts w:ascii="Arial" w:hAnsi="Arial" w:cs="Arial"/>
          <w:sz w:val="22"/>
          <w:szCs w:val="22"/>
        </w:rPr>
        <w:tab/>
      </w:r>
      <w:r w:rsidR="00404A0B" w:rsidRPr="0004012E">
        <w:rPr>
          <w:rFonts w:ascii="Arial" w:hAnsi="Arial" w:cs="Arial"/>
          <w:sz w:val="22"/>
          <w:szCs w:val="22"/>
        </w:rPr>
        <w:t xml:space="preserve">Local Studies Collections are </w:t>
      </w:r>
      <w:r w:rsidR="00404A0B">
        <w:rPr>
          <w:rFonts w:ascii="Arial" w:hAnsi="Arial" w:cs="Arial"/>
          <w:sz w:val="22"/>
          <w:szCs w:val="22"/>
        </w:rPr>
        <w:t>held by</w:t>
      </w:r>
      <w:r w:rsidR="00404A0B" w:rsidRPr="0004012E">
        <w:rPr>
          <w:rFonts w:ascii="Arial" w:hAnsi="Arial" w:cs="Arial"/>
          <w:sz w:val="22"/>
          <w:szCs w:val="22"/>
        </w:rPr>
        <w:t xml:space="preserve"> the library services of </w:t>
      </w:r>
      <w:r w:rsidR="00C51CE1">
        <w:rPr>
          <w:rFonts w:ascii="Arial" w:hAnsi="Arial" w:cs="Arial"/>
          <w:sz w:val="22"/>
          <w:szCs w:val="22"/>
        </w:rPr>
        <w:t>BCP</w:t>
      </w:r>
      <w:r w:rsidR="0048284E" w:rsidRPr="0048284E">
        <w:rPr>
          <w:rFonts w:ascii="Arial" w:hAnsi="Arial" w:cs="Arial"/>
          <w:sz w:val="22"/>
          <w:szCs w:val="22"/>
        </w:rPr>
        <w:t xml:space="preserve"> Council</w:t>
      </w:r>
      <w:r w:rsidR="00BE315E">
        <w:rPr>
          <w:rFonts w:ascii="Arial" w:hAnsi="Arial" w:cs="Arial"/>
          <w:sz w:val="22"/>
          <w:szCs w:val="22"/>
        </w:rPr>
        <w:t>, and Dorset Council</w:t>
      </w:r>
      <w:r w:rsidR="00404A0B" w:rsidRPr="0004012E">
        <w:rPr>
          <w:rFonts w:ascii="Arial" w:hAnsi="Arial" w:cs="Arial"/>
          <w:sz w:val="22"/>
          <w:szCs w:val="22"/>
        </w:rPr>
        <w:t xml:space="preserve">. </w:t>
      </w:r>
    </w:p>
    <w:p w14:paraId="62E04EA3" w14:textId="77777777" w:rsidR="000505EC" w:rsidRDefault="000505EC" w:rsidP="000505EC">
      <w:pPr>
        <w:ind w:right="685"/>
        <w:rPr>
          <w:rFonts w:ascii="Arial" w:hAnsi="Arial" w:cs="Arial"/>
          <w:sz w:val="22"/>
          <w:szCs w:val="22"/>
        </w:rPr>
      </w:pPr>
    </w:p>
    <w:p w14:paraId="5235B46E" w14:textId="51C3260F" w:rsidR="00404A0B" w:rsidRDefault="000505EC" w:rsidP="000505EC">
      <w:pPr>
        <w:ind w:left="720" w:right="685" w:hanging="720"/>
        <w:rPr>
          <w:rFonts w:ascii="Arial" w:hAnsi="Arial" w:cs="Arial"/>
          <w:sz w:val="22"/>
          <w:szCs w:val="22"/>
        </w:rPr>
      </w:pPr>
      <w:r>
        <w:rPr>
          <w:rFonts w:ascii="Arial" w:hAnsi="Arial" w:cs="Arial"/>
          <w:sz w:val="22"/>
          <w:szCs w:val="22"/>
        </w:rPr>
        <w:t>2.4</w:t>
      </w:r>
      <w:r>
        <w:rPr>
          <w:rFonts w:ascii="Arial" w:hAnsi="Arial" w:cs="Arial"/>
          <w:sz w:val="22"/>
          <w:szCs w:val="22"/>
        </w:rPr>
        <w:tab/>
      </w:r>
      <w:r w:rsidR="00404A0B" w:rsidRPr="0004012E">
        <w:rPr>
          <w:rFonts w:ascii="Arial" w:hAnsi="Arial" w:cs="Arial"/>
          <w:sz w:val="22"/>
          <w:szCs w:val="22"/>
        </w:rPr>
        <w:t xml:space="preserve">The principal collection for the </w:t>
      </w:r>
      <w:r w:rsidR="00FF2F29">
        <w:rPr>
          <w:rFonts w:ascii="Arial" w:hAnsi="Arial" w:cs="Arial"/>
          <w:sz w:val="22"/>
          <w:szCs w:val="22"/>
        </w:rPr>
        <w:t>Dorset Council</w:t>
      </w:r>
      <w:r w:rsidR="00404A0B" w:rsidRPr="0004012E">
        <w:rPr>
          <w:rFonts w:ascii="Arial" w:hAnsi="Arial" w:cs="Arial"/>
          <w:sz w:val="22"/>
          <w:szCs w:val="22"/>
        </w:rPr>
        <w:t xml:space="preserve"> area has</w:t>
      </w:r>
      <w:r w:rsidR="00404A0B">
        <w:rPr>
          <w:rFonts w:ascii="Arial" w:hAnsi="Arial" w:cs="Arial"/>
          <w:sz w:val="22"/>
          <w:szCs w:val="22"/>
        </w:rPr>
        <w:t>, by agreement with Dorset Library Service,</w:t>
      </w:r>
      <w:r w:rsidR="00404A0B" w:rsidRPr="0004012E">
        <w:rPr>
          <w:rFonts w:ascii="Arial" w:hAnsi="Arial" w:cs="Arial"/>
          <w:sz w:val="22"/>
          <w:szCs w:val="22"/>
        </w:rPr>
        <w:t xml:space="preserve"> been situated at </w:t>
      </w:r>
      <w:r w:rsidR="00404A0B">
        <w:rPr>
          <w:rFonts w:ascii="Arial" w:hAnsi="Arial" w:cs="Arial"/>
          <w:sz w:val="22"/>
          <w:szCs w:val="22"/>
        </w:rPr>
        <w:t>DHC</w:t>
      </w:r>
      <w:r w:rsidR="00404A0B" w:rsidRPr="0004012E">
        <w:rPr>
          <w:rFonts w:ascii="Arial" w:hAnsi="Arial" w:cs="Arial"/>
          <w:sz w:val="22"/>
          <w:szCs w:val="22"/>
        </w:rPr>
        <w:t xml:space="preserve"> since December 2005. This collection comprise</w:t>
      </w:r>
      <w:r w:rsidR="00404A0B">
        <w:rPr>
          <w:rFonts w:ascii="Arial" w:hAnsi="Arial" w:cs="Arial"/>
          <w:sz w:val="22"/>
          <w:szCs w:val="22"/>
        </w:rPr>
        <w:t>s</w:t>
      </w:r>
      <w:r w:rsidR="00404A0B" w:rsidRPr="0004012E">
        <w:rPr>
          <w:rFonts w:ascii="Arial" w:hAnsi="Arial" w:cs="Arial"/>
          <w:sz w:val="22"/>
          <w:szCs w:val="22"/>
        </w:rPr>
        <w:t xml:space="preserve"> reference material only.</w:t>
      </w:r>
      <w:r w:rsidR="00404A0B">
        <w:rPr>
          <w:rFonts w:ascii="Arial" w:hAnsi="Arial" w:cs="Arial"/>
          <w:sz w:val="22"/>
          <w:szCs w:val="22"/>
        </w:rPr>
        <w:t xml:space="preserve">  </w:t>
      </w:r>
      <w:r w:rsidR="00404A0B" w:rsidRPr="0004012E">
        <w:rPr>
          <w:rFonts w:ascii="Arial" w:hAnsi="Arial" w:cs="Arial"/>
          <w:sz w:val="22"/>
          <w:szCs w:val="22"/>
        </w:rPr>
        <w:t xml:space="preserve">The Dorset Authors Collection </w:t>
      </w:r>
      <w:r w:rsidR="00404A0B">
        <w:rPr>
          <w:rFonts w:ascii="Arial" w:hAnsi="Arial" w:cs="Arial"/>
          <w:sz w:val="22"/>
          <w:szCs w:val="22"/>
        </w:rPr>
        <w:t>was transferred to DHC in December 2010</w:t>
      </w:r>
      <w:r w:rsidR="00404A0B" w:rsidRPr="0004012E">
        <w:rPr>
          <w:rFonts w:ascii="Arial" w:hAnsi="Arial" w:cs="Arial"/>
          <w:sz w:val="22"/>
          <w:szCs w:val="22"/>
        </w:rPr>
        <w:t xml:space="preserve">.  </w:t>
      </w:r>
    </w:p>
    <w:p w14:paraId="7157CB68" w14:textId="77777777" w:rsidR="00404A0B" w:rsidRPr="0004012E" w:rsidRDefault="00404A0B" w:rsidP="00843E04">
      <w:pPr>
        <w:ind w:left="360" w:right="685"/>
        <w:rPr>
          <w:rFonts w:ascii="Arial" w:hAnsi="Arial" w:cs="Arial"/>
          <w:sz w:val="22"/>
          <w:szCs w:val="22"/>
        </w:rPr>
      </w:pPr>
    </w:p>
    <w:p w14:paraId="5D138420" w14:textId="1A9E0249" w:rsidR="00404A0B" w:rsidRDefault="00DF215F" w:rsidP="00D5002F">
      <w:pPr>
        <w:ind w:left="720" w:right="685" w:hanging="720"/>
        <w:rPr>
          <w:rFonts w:ascii="Arial" w:hAnsi="Arial" w:cs="Arial"/>
          <w:sz w:val="22"/>
          <w:szCs w:val="22"/>
        </w:rPr>
      </w:pPr>
      <w:r>
        <w:rPr>
          <w:rFonts w:ascii="Arial" w:hAnsi="Arial" w:cs="Arial"/>
          <w:sz w:val="22"/>
          <w:szCs w:val="22"/>
        </w:rPr>
        <w:t>2.5</w:t>
      </w:r>
      <w:r>
        <w:rPr>
          <w:rFonts w:ascii="Arial" w:hAnsi="Arial" w:cs="Arial"/>
          <w:sz w:val="22"/>
          <w:szCs w:val="22"/>
        </w:rPr>
        <w:tab/>
      </w:r>
      <w:r w:rsidR="003A3226">
        <w:rPr>
          <w:rFonts w:ascii="Arial" w:hAnsi="Arial" w:cs="Arial"/>
          <w:sz w:val="22"/>
          <w:szCs w:val="22"/>
        </w:rPr>
        <w:t>Local studies r</w:t>
      </w:r>
      <w:r w:rsidR="00404A0B" w:rsidRPr="0004012E">
        <w:rPr>
          <w:rFonts w:ascii="Arial" w:hAnsi="Arial" w:cs="Arial"/>
          <w:sz w:val="22"/>
          <w:szCs w:val="22"/>
        </w:rPr>
        <w:t>eference collections are maintained at Bridport, Christchurch</w:t>
      </w:r>
      <w:r w:rsidR="00404A0B">
        <w:rPr>
          <w:rFonts w:ascii="Arial" w:hAnsi="Arial" w:cs="Arial"/>
          <w:sz w:val="22"/>
          <w:szCs w:val="22"/>
        </w:rPr>
        <w:t>, Ferndown</w:t>
      </w:r>
      <w:r w:rsidR="00404A0B" w:rsidRPr="0004012E">
        <w:rPr>
          <w:rFonts w:ascii="Arial" w:hAnsi="Arial" w:cs="Arial"/>
          <w:sz w:val="22"/>
          <w:szCs w:val="22"/>
        </w:rPr>
        <w:t xml:space="preserve"> and Weymouth Libraries and smaller community libraries, and all Dorset Libraries hold Local Studies lending stock.  </w:t>
      </w:r>
    </w:p>
    <w:p w14:paraId="50C097AA" w14:textId="77777777" w:rsidR="00404A0B" w:rsidRPr="0004012E" w:rsidRDefault="00404A0B" w:rsidP="00843E04">
      <w:pPr>
        <w:ind w:left="360" w:right="685"/>
        <w:rPr>
          <w:rFonts w:ascii="Arial" w:hAnsi="Arial" w:cs="Arial"/>
          <w:sz w:val="22"/>
          <w:szCs w:val="22"/>
        </w:rPr>
      </w:pPr>
    </w:p>
    <w:p w14:paraId="07873F03" w14:textId="01A16482" w:rsidR="00404A0B" w:rsidRDefault="00DF215F" w:rsidP="000505EC">
      <w:pPr>
        <w:ind w:left="720" w:right="685" w:hanging="720"/>
        <w:rPr>
          <w:rFonts w:ascii="Arial" w:hAnsi="Arial" w:cs="Arial"/>
          <w:sz w:val="22"/>
          <w:szCs w:val="22"/>
        </w:rPr>
      </w:pPr>
      <w:r>
        <w:rPr>
          <w:rFonts w:ascii="Arial" w:hAnsi="Arial" w:cs="Arial"/>
          <w:sz w:val="22"/>
          <w:szCs w:val="22"/>
        </w:rPr>
        <w:lastRenderedPageBreak/>
        <w:t>2.</w:t>
      </w:r>
      <w:r w:rsidR="00D5002F">
        <w:rPr>
          <w:rFonts w:ascii="Arial" w:hAnsi="Arial" w:cs="Arial"/>
          <w:sz w:val="22"/>
          <w:szCs w:val="22"/>
        </w:rPr>
        <w:t>6</w:t>
      </w:r>
      <w:r>
        <w:rPr>
          <w:rFonts w:ascii="Arial" w:hAnsi="Arial" w:cs="Arial"/>
          <w:sz w:val="22"/>
          <w:szCs w:val="22"/>
        </w:rPr>
        <w:tab/>
      </w:r>
      <w:r w:rsidR="00404A0B" w:rsidRPr="0004012E">
        <w:rPr>
          <w:rFonts w:ascii="Arial" w:hAnsi="Arial" w:cs="Arial"/>
          <w:sz w:val="22"/>
          <w:szCs w:val="22"/>
        </w:rPr>
        <w:t xml:space="preserve">The Poole Local Studies collection is held at the Poole </w:t>
      </w:r>
      <w:r w:rsidR="00404A0B">
        <w:rPr>
          <w:rFonts w:ascii="Arial" w:hAnsi="Arial" w:cs="Arial"/>
          <w:sz w:val="22"/>
          <w:szCs w:val="22"/>
        </w:rPr>
        <w:t>Local History Centre, part of Poole Museum</w:t>
      </w:r>
      <w:r w:rsidR="004A2339">
        <w:rPr>
          <w:rFonts w:ascii="Arial" w:hAnsi="Arial" w:cs="Arial"/>
          <w:sz w:val="22"/>
          <w:szCs w:val="22"/>
        </w:rPr>
        <w:t xml:space="preserve"> Service</w:t>
      </w:r>
      <w:r w:rsidR="00404A0B">
        <w:rPr>
          <w:rFonts w:ascii="Arial" w:hAnsi="Arial" w:cs="Arial"/>
          <w:sz w:val="22"/>
          <w:szCs w:val="22"/>
        </w:rPr>
        <w:t>.</w:t>
      </w:r>
    </w:p>
    <w:p w14:paraId="6A88F8EE" w14:textId="77777777" w:rsidR="00404A0B" w:rsidRPr="0004012E" w:rsidRDefault="00404A0B" w:rsidP="00843E04">
      <w:pPr>
        <w:ind w:left="360" w:right="685"/>
        <w:rPr>
          <w:rFonts w:ascii="Arial" w:hAnsi="Arial" w:cs="Arial"/>
          <w:sz w:val="22"/>
          <w:szCs w:val="22"/>
        </w:rPr>
      </w:pPr>
    </w:p>
    <w:p w14:paraId="23C2AE0F" w14:textId="77777777" w:rsidR="00404A0B" w:rsidRPr="0004012E" w:rsidRDefault="00DF215F" w:rsidP="000505EC">
      <w:pPr>
        <w:ind w:left="720" w:right="685" w:hanging="720"/>
        <w:rPr>
          <w:rFonts w:ascii="Arial" w:hAnsi="Arial" w:cs="Arial"/>
          <w:sz w:val="22"/>
          <w:szCs w:val="22"/>
        </w:rPr>
      </w:pPr>
      <w:r>
        <w:rPr>
          <w:rFonts w:ascii="Arial" w:hAnsi="Arial" w:cs="Arial"/>
          <w:sz w:val="22"/>
          <w:szCs w:val="22"/>
        </w:rPr>
        <w:t>2.8</w:t>
      </w:r>
      <w:r>
        <w:rPr>
          <w:rFonts w:ascii="Arial" w:hAnsi="Arial" w:cs="Arial"/>
          <w:sz w:val="22"/>
          <w:szCs w:val="22"/>
        </w:rPr>
        <w:tab/>
      </w:r>
      <w:r w:rsidR="00404A0B" w:rsidRPr="0004012E">
        <w:rPr>
          <w:rFonts w:ascii="Arial" w:hAnsi="Arial" w:cs="Arial"/>
          <w:sz w:val="22"/>
          <w:szCs w:val="22"/>
        </w:rPr>
        <w:t xml:space="preserve">Bournemouth Local Studies collection is located </w:t>
      </w:r>
      <w:r w:rsidR="00404A0B">
        <w:rPr>
          <w:rFonts w:ascii="Arial" w:hAnsi="Arial" w:cs="Arial"/>
          <w:sz w:val="22"/>
          <w:szCs w:val="22"/>
        </w:rPr>
        <w:t>within the ‘Heritage Zone’ at</w:t>
      </w:r>
      <w:r w:rsidR="00404A0B" w:rsidRPr="0004012E">
        <w:rPr>
          <w:rFonts w:ascii="Arial" w:hAnsi="Arial" w:cs="Arial"/>
          <w:sz w:val="22"/>
          <w:szCs w:val="22"/>
        </w:rPr>
        <w:t xml:space="preserve"> </w:t>
      </w:r>
      <w:r>
        <w:rPr>
          <w:rFonts w:ascii="Arial" w:hAnsi="Arial" w:cs="Arial"/>
          <w:sz w:val="22"/>
          <w:szCs w:val="22"/>
        </w:rPr>
        <w:t>The Bournemouth Library</w:t>
      </w:r>
      <w:r w:rsidR="00404A0B" w:rsidRPr="0004012E">
        <w:rPr>
          <w:rFonts w:ascii="Arial" w:hAnsi="Arial" w:cs="Arial"/>
          <w:sz w:val="22"/>
          <w:szCs w:val="22"/>
        </w:rPr>
        <w:t>.</w:t>
      </w:r>
    </w:p>
    <w:p w14:paraId="7E9C48FE" w14:textId="77777777" w:rsidR="00404A0B" w:rsidRPr="0004012E" w:rsidRDefault="00404A0B" w:rsidP="00843E04">
      <w:pPr>
        <w:ind w:right="685"/>
        <w:rPr>
          <w:rFonts w:ascii="Arial" w:hAnsi="Arial" w:cs="Arial"/>
          <w:sz w:val="22"/>
          <w:szCs w:val="22"/>
        </w:rPr>
      </w:pPr>
    </w:p>
    <w:p w14:paraId="4CA9266B" w14:textId="77777777" w:rsidR="00404A0B" w:rsidRPr="00DB2BDE" w:rsidRDefault="000505EC" w:rsidP="00DB2BDE">
      <w:pPr>
        <w:pStyle w:val="Heading1"/>
        <w:rPr>
          <w:rFonts w:ascii="Arial" w:hAnsi="Arial" w:cs="Arial"/>
          <w:sz w:val="22"/>
          <w:szCs w:val="22"/>
        </w:rPr>
      </w:pPr>
      <w:r w:rsidRPr="00DB2BDE">
        <w:rPr>
          <w:rFonts w:ascii="Arial" w:hAnsi="Arial" w:cs="Arial"/>
          <w:sz w:val="22"/>
          <w:szCs w:val="22"/>
        </w:rPr>
        <w:t>3.</w:t>
      </w:r>
      <w:r w:rsidRPr="00DB2BDE">
        <w:rPr>
          <w:rFonts w:ascii="Arial" w:hAnsi="Arial" w:cs="Arial"/>
          <w:sz w:val="22"/>
          <w:szCs w:val="22"/>
        </w:rPr>
        <w:tab/>
      </w:r>
      <w:r w:rsidR="00404A0B" w:rsidRPr="00DB2BDE">
        <w:rPr>
          <w:rFonts w:ascii="Arial" w:hAnsi="Arial" w:cs="Arial"/>
          <w:sz w:val="22"/>
          <w:szCs w:val="22"/>
        </w:rPr>
        <w:t>Statutory Position/Legal Framework</w:t>
      </w:r>
    </w:p>
    <w:p w14:paraId="1033B150" w14:textId="77777777" w:rsidR="00404A0B" w:rsidRPr="0004012E" w:rsidRDefault="00404A0B" w:rsidP="00843E04">
      <w:pPr>
        <w:ind w:right="685"/>
        <w:rPr>
          <w:rFonts w:ascii="Arial" w:hAnsi="Arial" w:cs="Arial"/>
          <w:b/>
          <w:sz w:val="22"/>
          <w:szCs w:val="22"/>
        </w:rPr>
      </w:pPr>
    </w:p>
    <w:p w14:paraId="2A2606C2" w14:textId="5B4AE3CF" w:rsidR="00404A0B" w:rsidRPr="0004012E" w:rsidRDefault="00DF215F" w:rsidP="00DF215F">
      <w:pPr>
        <w:ind w:left="720" w:right="685" w:hanging="720"/>
        <w:rPr>
          <w:rFonts w:ascii="Arial" w:hAnsi="Arial" w:cs="Arial"/>
          <w:sz w:val="22"/>
          <w:szCs w:val="22"/>
        </w:rPr>
      </w:pPr>
      <w:r>
        <w:rPr>
          <w:rFonts w:ascii="Arial" w:hAnsi="Arial" w:cs="Arial"/>
          <w:sz w:val="22"/>
          <w:szCs w:val="22"/>
        </w:rPr>
        <w:t>3.1</w:t>
      </w:r>
      <w:r>
        <w:rPr>
          <w:rFonts w:ascii="Arial" w:hAnsi="Arial" w:cs="Arial"/>
          <w:sz w:val="22"/>
          <w:szCs w:val="22"/>
        </w:rPr>
        <w:tab/>
      </w:r>
      <w:r w:rsidR="002228BF">
        <w:rPr>
          <w:rFonts w:ascii="Arial" w:hAnsi="Arial" w:cs="Arial"/>
          <w:sz w:val="22"/>
          <w:szCs w:val="22"/>
        </w:rPr>
        <w:t>The JAS</w:t>
      </w:r>
      <w:r w:rsidR="002228BF" w:rsidRPr="0004012E">
        <w:rPr>
          <w:rFonts w:ascii="Arial" w:hAnsi="Arial" w:cs="Arial"/>
          <w:sz w:val="22"/>
          <w:szCs w:val="22"/>
        </w:rPr>
        <w:t xml:space="preserve"> </w:t>
      </w:r>
      <w:r w:rsidR="00404A0B" w:rsidRPr="0004012E">
        <w:rPr>
          <w:rFonts w:ascii="Arial" w:hAnsi="Arial" w:cs="Arial"/>
          <w:sz w:val="22"/>
          <w:szCs w:val="22"/>
        </w:rPr>
        <w:t>acquires material in accordance with a statutory framework which includes the following:</w:t>
      </w:r>
    </w:p>
    <w:p w14:paraId="0FDDF8E7" w14:textId="77777777" w:rsidR="00404A0B" w:rsidRPr="0004012E" w:rsidRDefault="00404A0B" w:rsidP="00843E04">
      <w:pPr>
        <w:ind w:right="685"/>
        <w:rPr>
          <w:rFonts w:ascii="Arial" w:hAnsi="Arial" w:cs="Arial"/>
          <w:sz w:val="22"/>
          <w:szCs w:val="22"/>
        </w:rPr>
      </w:pPr>
    </w:p>
    <w:p w14:paraId="51A260C7" w14:textId="77777777" w:rsidR="00404A0B" w:rsidRPr="0004012E" w:rsidRDefault="00DF215F" w:rsidP="00DF215F">
      <w:pPr>
        <w:ind w:left="720" w:right="685" w:hanging="720"/>
        <w:rPr>
          <w:rFonts w:ascii="Arial" w:hAnsi="Arial" w:cs="Arial"/>
          <w:sz w:val="22"/>
          <w:szCs w:val="22"/>
        </w:rPr>
      </w:pPr>
      <w:r>
        <w:rPr>
          <w:rFonts w:ascii="Arial" w:hAnsi="Arial" w:cs="Arial"/>
          <w:sz w:val="22"/>
          <w:szCs w:val="22"/>
        </w:rPr>
        <w:t>3.1.1</w:t>
      </w:r>
      <w:r>
        <w:rPr>
          <w:rFonts w:ascii="Arial" w:hAnsi="Arial" w:cs="Arial"/>
          <w:sz w:val="22"/>
          <w:szCs w:val="22"/>
        </w:rPr>
        <w:tab/>
      </w:r>
      <w:r w:rsidR="00404A0B" w:rsidRPr="0004012E">
        <w:rPr>
          <w:rFonts w:ascii="Arial" w:hAnsi="Arial" w:cs="Arial"/>
          <w:sz w:val="22"/>
          <w:szCs w:val="22"/>
        </w:rPr>
        <w:t>Local Government (Records) Act 1962: enables all local authorities to promote the use of their records and empower</w:t>
      </w:r>
      <w:r w:rsidR="00404A0B">
        <w:rPr>
          <w:rFonts w:ascii="Arial" w:hAnsi="Arial" w:cs="Arial"/>
          <w:sz w:val="22"/>
          <w:szCs w:val="22"/>
        </w:rPr>
        <w:t>s</w:t>
      </w:r>
      <w:r w:rsidR="00404A0B" w:rsidRPr="0004012E">
        <w:rPr>
          <w:rFonts w:ascii="Arial" w:hAnsi="Arial" w:cs="Arial"/>
          <w:sz w:val="22"/>
          <w:szCs w:val="22"/>
        </w:rPr>
        <w:t xml:space="preserve"> county and county borough councils to acquire records by purchase, donation or deposit.</w:t>
      </w:r>
    </w:p>
    <w:p w14:paraId="5D67883C" w14:textId="77777777" w:rsidR="00404A0B" w:rsidRPr="0004012E" w:rsidRDefault="00404A0B" w:rsidP="00843E04">
      <w:pPr>
        <w:ind w:left="284" w:right="685"/>
        <w:rPr>
          <w:rFonts w:ascii="Arial" w:hAnsi="Arial" w:cs="Arial"/>
          <w:sz w:val="22"/>
          <w:szCs w:val="22"/>
        </w:rPr>
      </w:pPr>
    </w:p>
    <w:p w14:paraId="67E24CBF" w14:textId="77777777" w:rsidR="00404A0B" w:rsidRDefault="00DF215F" w:rsidP="00DF215F">
      <w:pPr>
        <w:ind w:left="720" w:right="685" w:hanging="720"/>
        <w:rPr>
          <w:rFonts w:ascii="Arial" w:hAnsi="Arial" w:cs="Arial"/>
          <w:sz w:val="22"/>
          <w:szCs w:val="22"/>
        </w:rPr>
      </w:pPr>
      <w:r>
        <w:rPr>
          <w:rFonts w:ascii="Arial" w:hAnsi="Arial" w:cs="Arial"/>
          <w:sz w:val="22"/>
          <w:szCs w:val="22"/>
        </w:rPr>
        <w:t>3.1.2</w:t>
      </w:r>
      <w:r>
        <w:rPr>
          <w:rFonts w:ascii="Arial" w:hAnsi="Arial" w:cs="Arial"/>
          <w:sz w:val="22"/>
          <w:szCs w:val="22"/>
        </w:rPr>
        <w:tab/>
      </w:r>
      <w:r w:rsidR="00404A0B" w:rsidRPr="0004012E">
        <w:rPr>
          <w:rFonts w:ascii="Arial" w:hAnsi="Arial" w:cs="Arial"/>
          <w:sz w:val="22"/>
          <w:szCs w:val="22"/>
        </w:rPr>
        <w:t xml:space="preserve">The Public Libraries and Museums Act, 1964: compels local authorities to provide a comprehensive library service including both lending and reference material. </w:t>
      </w:r>
    </w:p>
    <w:p w14:paraId="6FA72B41" w14:textId="77777777" w:rsidR="00404A0B" w:rsidRPr="0004012E" w:rsidRDefault="00404A0B" w:rsidP="00843E04">
      <w:pPr>
        <w:ind w:left="284" w:right="685"/>
        <w:rPr>
          <w:rFonts w:ascii="Arial" w:hAnsi="Arial" w:cs="Arial"/>
          <w:sz w:val="22"/>
          <w:szCs w:val="22"/>
        </w:rPr>
      </w:pPr>
    </w:p>
    <w:p w14:paraId="7B333DB8" w14:textId="77777777" w:rsidR="00404A0B" w:rsidRPr="0004012E" w:rsidRDefault="00DF215F" w:rsidP="00DF215F">
      <w:pPr>
        <w:ind w:left="720" w:right="685" w:hanging="720"/>
        <w:rPr>
          <w:rFonts w:ascii="Arial" w:hAnsi="Arial" w:cs="Arial"/>
          <w:sz w:val="22"/>
          <w:szCs w:val="22"/>
        </w:rPr>
      </w:pPr>
      <w:r>
        <w:rPr>
          <w:rFonts w:ascii="Arial" w:hAnsi="Arial" w:cs="Arial"/>
          <w:sz w:val="22"/>
          <w:szCs w:val="22"/>
        </w:rPr>
        <w:t>3.1.3</w:t>
      </w:r>
      <w:r>
        <w:rPr>
          <w:rFonts w:ascii="Arial" w:hAnsi="Arial" w:cs="Arial"/>
          <w:sz w:val="22"/>
          <w:szCs w:val="22"/>
        </w:rPr>
        <w:tab/>
      </w:r>
      <w:r w:rsidR="00404A0B" w:rsidRPr="0004012E">
        <w:rPr>
          <w:rFonts w:ascii="Arial" w:hAnsi="Arial" w:cs="Arial"/>
          <w:sz w:val="22"/>
          <w:szCs w:val="22"/>
        </w:rPr>
        <w:t xml:space="preserve">Local government Act 1972 (section 224): places an obligation on ‘principal authorities’ to make proper arrangements for documents that belong to them or are in their custody. </w:t>
      </w:r>
    </w:p>
    <w:p w14:paraId="77D3A544" w14:textId="77777777" w:rsidR="00404A0B" w:rsidRPr="0004012E" w:rsidRDefault="00404A0B" w:rsidP="00843E04">
      <w:pPr>
        <w:tabs>
          <w:tab w:val="num" w:pos="644"/>
        </w:tabs>
        <w:ind w:left="644" w:right="685"/>
        <w:rPr>
          <w:rFonts w:ascii="Arial" w:hAnsi="Arial" w:cs="Arial"/>
          <w:sz w:val="22"/>
          <w:szCs w:val="22"/>
        </w:rPr>
      </w:pPr>
    </w:p>
    <w:p w14:paraId="0D78116D" w14:textId="34D5675B" w:rsidR="00404A0B" w:rsidRDefault="00DF215F" w:rsidP="00DF215F">
      <w:pPr>
        <w:ind w:left="720" w:right="685" w:hanging="720"/>
        <w:rPr>
          <w:rFonts w:ascii="Arial" w:hAnsi="Arial" w:cs="Arial"/>
          <w:sz w:val="22"/>
          <w:szCs w:val="22"/>
        </w:rPr>
      </w:pPr>
      <w:r>
        <w:rPr>
          <w:rFonts w:ascii="Arial" w:hAnsi="Arial" w:cs="Arial"/>
          <w:sz w:val="22"/>
          <w:szCs w:val="22"/>
        </w:rPr>
        <w:t>3.1.4</w:t>
      </w:r>
      <w:r>
        <w:rPr>
          <w:rFonts w:ascii="Arial" w:hAnsi="Arial" w:cs="Arial"/>
          <w:sz w:val="22"/>
          <w:szCs w:val="22"/>
        </w:rPr>
        <w:tab/>
      </w:r>
      <w:r w:rsidR="00404A0B" w:rsidRPr="0004012E">
        <w:rPr>
          <w:rFonts w:ascii="Arial" w:hAnsi="Arial" w:cs="Arial"/>
          <w:sz w:val="22"/>
          <w:szCs w:val="22"/>
        </w:rPr>
        <w:t xml:space="preserve">Public Records Acts 1958 and 1967: </w:t>
      </w:r>
      <w:r w:rsidR="00404A0B">
        <w:rPr>
          <w:rFonts w:ascii="Arial" w:hAnsi="Arial" w:cs="Arial"/>
          <w:sz w:val="22"/>
          <w:szCs w:val="22"/>
        </w:rPr>
        <w:t>DHC</w:t>
      </w:r>
      <w:r w:rsidR="00404A0B" w:rsidRPr="0004012E">
        <w:rPr>
          <w:rFonts w:ascii="Arial" w:hAnsi="Arial" w:cs="Arial"/>
          <w:sz w:val="22"/>
          <w:szCs w:val="22"/>
        </w:rPr>
        <w:t xml:space="preserve"> is recognised as a Place of Deposit under the Public Records Acts and acquires Public Records under the authority of the Acts</w:t>
      </w:r>
      <w:r w:rsidR="00404A0B">
        <w:rPr>
          <w:rFonts w:ascii="Arial" w:hAnsi="Arial" w:cs="Arial"/>
          <w:sz w:val="22"/>
          <w:szCs w:val="22"/>
        </w:rPr>
        <w:t>.</w:t>
      </w:r>
    </w:p>
    <w:p w14:paraId="79EAD636" w14:textId="4128D2BF" w:rsidR="00B26449" w:rsidRDefault="00B26449" w:rsidP="00DF215F">
      <w:pPr>
        <w:ind w:left="720" w:right="685" w:hanging="720"/>
        <w:rPr>
          <w:rFonts w:ascii="Arial" w:hAnsi="Arial" w:cs="Arial"/>
          <w:sz w:val="22"/>
          <w:szCs w:val="22"/>
        </w:rPr>
      </w:pPr>
    </w:p>
    <w:p w14:paraId="5629D069" w14:textId="4A342546" w:rsidR="00B26449" w:rsidRPr="0004012E" w:rsidRDefault="00631C1A" w:rsidP="00DF215F">
      <w:pPr>
        <w:ind w:left="720" w:right="685" w:hanging="720"/>
        <w:rPr>
          <w:rFonts w:ascii="Arial" w:hAnsi="Arial" w:cs="Arial"/>
          <w:sz w:val="22"/>
          <w:szCs w:val="22"/>
        </w:rPr>
      </w:pPr>
      <w:r>
        <w:rPr>
          <w:rFonts w:ascii="Arial" w:hAnsi="Arial" w:cs="Arial"/>
          <w:sz w:val="22"/>
          <w:szCs w:val="22"/>
        </w:rPr>
        <w:t>3.1.5</w:t>
      </w:r>
      <w:r>
        <w:rPr>
          <w:rFonts w:ascii="Arial" w:hAnsi="Arial" w:cs="Arial"/>
          <w:sz w:val="22"/>
          <w:szCs w:val="22"/>
        </w:rPr>
        <w:tab/>
        <w:t xml:space="preserve">Archive Service Accreditation – the programme </w:t>
      </w:r>
      <w:r w:rsidR="005654B7">
        <w:rPr>
          <w:rFonts w:ascii="Arial" w:hAnsi="Arial" w:cs="Arial"/>
          <w:sz w:val="22"/>
          <w:szCs w:val="22"/>
        </w:rPr>
        <w:t>administered by The National Archives.  It consists of a standards framework which includes</w:t>
      </w:r>
      <w:r w:rsidR="008D23FF">
        <w:rPr>
          <w:rFonts w:ascii="Arial" w:hAnsi="Arial" w:cs="Arial"/>
          <w:sz w:val="22"/>
          <w:szCs w:val="22"/>
        </w:rPr>
        <w:t xml:space="preserve"> the</w:t>
      </w:r>
      <w:r w:rsidR="005654B7">
        <w:rPr>
          <w:rFonts w:ascii="Arial" w:hAnsi="Arial" w:cs="Arial"/>
          <w:sz w:val="22"/>
          <w:szCs w:val="22"/>
        </w:rPr>
        <w:t xml:space="preserve"> </w:t>
      </w:r>
      <w:r w:rsidR="008D23FF">
        <w:rPr>
          <w:rFonts w:ascii="Arial" w:hAnsi="Arial" w:cs="Arial"/>
          <w:sz w:val="22"/>
          <w:szCs w:val="22"/>
        </w:rPr>
        <w:t>acquisition and disposal of archives.</w:t>
      </w:r>
      <w:r w:rsidR="002F17A3">
        <w:rPr>
          <w:rFonts w:ascii="Arial" w:hAnsi="Arial" w:cs="Arial"/>
          <w:sz w:val="22"/>
          <w:szCs w:val="22"/>
        </w:rPr>
        <w:t xml:space="preserve">  DHC </w:t>
      </w:r>
      <w:r w:rsidR="000D2232">
        <w:rPr>
          <w:rFonts w:ascii="Arial" w:hAnsi="Arial" w:cs="Arial"/>
          <w:sz w:val="22"/>
          <w:szCs w:val="22"/>
        </w:rPr>
        <w:t>was</w:t>
      </w:r>
      <w:r w:rsidR="007B0B77">
        <w:rPr>
          <w:rFonts w:ascii="Arial" w:hAnsi="Arial" w:cs="Arial"/>
          <w:sz w:val="22"/>
          <w:szCs w:val="22"/>
        </w:rPr>
        <w:t xml:space="preserve"> first</w:t>
      </w:r>
      <w:r w:rsidR="000D2232">
        <w:rPr>
          <w:rFonts w:ascii="Arial" w:hAnsi="Arial" w:cs="Arial"/>
          <w:sz w:val="22"/>
          <w:szCs w:val="22"/>
        </w:rPr>
        <w:t xml:space="preserve"> accredited in </w:t>
      </w:r>
      <w:r w:rsidR="00711216">
        <w:rPr>
          <w:rFonts w:ascii="Arial" w:hAnsi="Arial" w:cs="Arial"/>
          <w:sz w:val="22"/>
          <w:szCs w:val="22"/>
        </w:rPr>
        <w:t>2018.</w:t>
      </w:r>
    </w:p>
    <w:p w14:paraId="52412F7B" w14:textId="77777777" w:rsidR="00404A0B" w:rsidRPr="0004012E" w:rsidRDefault="00404A0B" w:rsidP="00843E04">
      <w:pPr>
        <w:tabs>
          <w:tab w:val="num" w:pos="644"/>
        </w:tabs>
        <w:ind w:left="644" w:right="685"/>
        <w:rPr>
          <w:rFonts w:ascii="Arial" w:hAnsi="Arial" w:cs="Arial"/>
          <w:sz w:val="22"/>
          <w:szCs w:val="22"/>
        </w:rPr>
      </w:pPr>
    </w:p>
    <w:p w14:paraId="29C753F5" w14:textId="404FA3FC" w:rsidR="00404A0B" w:rsidRPr="0004012E" w:rsidRDefault="00DF215F" w:rsidP="00DF215F">
      <w:pPr>
        <w:ind w:left="720" w:right="685" w:hanging="720"/>
        <w:rPr>
          <w:rFonts w:ascii="Arial" w:hAnsi="Arial" w:cs="Arial"/>
          <w:sz w:val="22"/>
          <w:szCs w:val="22"/>
        </w:rPr>
      </w:pPr>
      <w:r>
        <w:rPr>
          <w:rFonts w:ascii="Arial" w:hAnsi="Arial" w:cs="Arial"/>
          <w:sz w:val="22"/>
          <w:szCs w:val="22"/>
        </w:rPr>
        <w:t>3.1.</w:t>
      </w:r>
      <w:r w:rsidR="00D22C9A">
        <w:rPr>
          <w:rFonts w:ascii="Arial" w:hAnsi="Arial" w:cs="Arial"/>
          <w:sz w:val="22"/>
          <w:szCs w:val="22"/>
        </w:rPr>
        <w:t>6</w:t>
      </w:r>
      <w:r>
        <w:rPr>
          <w:rFonts w:ascii="Arial" w:hAnsi="Arial" w:cs="Arial"/>
          <w:sz w:val="22"/>
          <w:szCs w:val="22"/>
        </w:rPr>
        <w:tab/>
      </w:r>
      <w:r w:rsidR="00404A0B" w:rsidRPr="0004012E">
        <w:rPr>
          <w:rFonts w:ascii="Arial" w:hAnsi="Arial" w:cs="Arial"/>
          <w:sz w:val="22"/>
          <w:szCs w:val="22"/>
        </w:rPr>
        <w:t xml:space="preserve">Manorial Document Rules 1959 and Tithe (Copies of Apportionment) Rules 1960: </w:t>
      </w:r>
      <w:r w:rsidR="00404A0B">
        <w:rPr>
          <w:rFonts w:ascii="Arial" w:hAnsi="Arial" w:cs="Arial"/>
          <w:sz w:val="22"/>
          <w:szCs w:val="22"/>
        </w:rPr>
        <w:t>DHC</w:t>
      </w:r>
      <w:r w:rsidR="00404A0B" w:rsidRPr="0004012E">
        <w:rPr>
          <w:rFonts w:ascii="Arial" w:hAnsi="Arial" w:cs="Arial"/>
          <w:sz w:val="22"/>
          <w:szCs w:val="22"/>
        </w:rPr>
        <w:t xml:space="preserve"> is a designated place of deposit for manorial and tithe records and is a Historical Manuscripts Commission Approved Repository</w:t>
      </w:r>
      <w:r w:rsidR="00404A0B">
        <w:rPr>
          <w:rFonts w:ascii="Arial" w:hAnsi="Arial" w:cs="Arial"/>
          <w:sz w:val="22"/>
          <w:szCs w:val="22"/>
        </w:rPr>
        <w:t>.</w:t>
      </w:r>
      <w:r w:rsidR="00404A0B" w:rsidRPr="0004012E">
        <w:rPr>
          <w:rFonts w:ascii="Arial" w:hAnsi="Arial" w:cs="Arial"/>
          <w:sz w:val="22"/>
          <w:szCs w:val="22"/>
        </w:rPr>
        <w:t xml:space="preserve"> </w:t>
      </w:r>
    </w:p>
    <w:p w14:paraId="5EECA269" w14:textId="77777777" w:rsidR="00404A0B" w:rsidRPr="0004012E" w:rsidRDefault="00404A0B" w:rsidP="00843E04">
      <w:pPr>
        <w:tabs>
          <w:tab w:val="num" w:pos="644"/>
        </w:tabs>
        <w:ind w:left="644" w:right="685"/>
        <w:rPr>
          <w:rFonts w:ascii="Arial" w:hAnsi="Arial" w:cs="Arial"/>
          <w:sz w:val="22"/>
          <w:szCs w:val="22"/>
        </w:rPr>
      </w:pPr>
    </w:p>
    <w:p w14:paraId="371F9021" w14:textId="63D64C3A" w:rsidR="00404A0B" w:rsidRPr="0004012E" w:rsidRDefault="00DF215F" w:rsidP="00DF215F">
      <w:pPr>
        <w:pStyle w:val="BodyTextIndent"/>
        <w:ind w:left="720" w:right="685" w:hanging="720"/>
        <w:rPr>
          <w:rFonts w:ascii="Arial" w:hAnsi="Arial" w:cs="Arial"/>
          <w:sz w:val="22"/>
          <w:szCs w:val="22"/>
        </w:rPr>
      </w:pPr>
      <w:r>
        <w:rPr>
          <w:rFonts w:ascii="Arial" w:hAnsi="Arial" w:cs="Arial"/>
          <w:sz w:val="22"/>
          <w:szCs w:val="22"/>
        </w:rPr>
        <w:t>3.1.</w:t>
      </w:r>
      <w:r w:rsidR="00D22C9A">
        <w:rPr>
          <w:rFonts w:ascii="Arial" w:hAnsi="Arial" w:cs="Arial"/>
          <w:sz w:val="22"/>
          <w:szCs w:val="22"/>
        </w:rPr>
        <w:t>7</w:t>
      </w:r>
      <w:r>
        <w:rPr>
          <w:rFonts w:ascii="Arial" w:hAnsi="Arial" w:cs="Arial"/>
          <w:sz w:val="22"/>
          <w:szCs w:val="22"/>
        </w:rPr>
        <w:tab/>
      </w:r>
      <w:r w:rsidR="00404A0B" w:rsidRPr="0004012E">
        <w:rPr>
          <w:rFonts w:ascii="Arial" w:hAnsi="Arial" w:cs="Arial"/>
          <w:sz w:val="22"/>
          <w:szCs w:val="22"/>
        </w:rPr>
        <w:t xml:space="preserve">Parochial Registers and Records Measure 1978 (amended 1993): </w:t>
      </w:r>
      <w:r w:rsidR="00404A0B">
        <w:rPr>
          <w:rFonts w:ascii="Arial" w:hAnsi="Arial" w:cs="Arial"/>
          <w:sz w:val="22"/>
          <w:szCs w:val="22"/>
        </w:rPr>
        <w:t>DHC</w:t>
      </w:r>
      <w:r w:rsidR="00404A0B" w:rsidRPr="0004012E">
        <w:rPr>
          <w:rFonts w:ascii="Arial" w:hAnsi="Arial" w:cs="Arial"/>
          <w:sz w:val="22"/>
          <w:szCs w:val="22"/>
        </w:rPr>
        <w:t xml:space="preserve"> is designated by the Bishop of Salisbury as the official place of deposit for records of Dorset parishes located in the Diocese of Salisbury</w:t>
      </w:r>
      <w:r w:rsidR="00404A0B">
        <w:rPr>
          <w:rFonts w:ascii="Arial" w:hAnsi="Arial" w:cs="Arial"/>
          <w:sz w:val="22"/>
          <w:szCs w:val="22"/>
        </w:rPr>
        <w:t>.</w:t>
      </w:r>
    </w:p>
    <w:p w14:paraId="50E910BD" w14:textId="77777777" w:rsidR="00404A0B" w:rsidRPr="0004012E" w:rsidRDefault="00404A0B" w:rsidP="00843E04">
      <w:pPr>
        <w:pStyle w:val="BodyTextIndent"/>
        <w:ind w:left="0" w:right="685"/>
        <w:rPr>
          <w:rFonts w:ascii="Arial" w:hAnsi="Arial" w:cs="Arial"/>
          <w:sz w:val="22"/>
          <w:szCs w:val="22"/>
        </w:rPr>
      </w:pPr>
    </w:p>
    <w:p w14:paraId="1833F8D5" w14:textId="52CBE02C" w:rsidR="00404A0B" w:rsidRDefault="00DF215F" w:rsidP="00DF215F">
      <w:pPr>
        <w:pStyle w:val="BodyTextIndent"/>
        <w:ind w:left="720" w:right="685" w:hanging="720"/>
        <w:rPr>
          <w:rFonts w:ascii="Arial" w:hAnsi="Arial" w:cs="Arial"/>
          <w:sz w:val="22"/>
          <w:szCs w:val="22"/>
        </w:rPr>
      </w:pPr>
      <w:r>
        <w:rPr>
          <w:rFonts w:ascii="Arial" w:hAnsi="Arial" w:cs="Arial"/>
          <w:sz w:val="22"/>
          <w:szCs w:val="22"/>
        </w:rPr>
        <w:t>3.2</w:t>
      </w:r>
      <w:r>
        <w:rPr>
          <w:rFonts w:ascii="Arial" w:hAnsi="Arial" w:cs="Arial"/>
          <w:sz w:val="22"/>
          <w:szCs w:val="22"/>
        </w:rPr>
        <w:tab/>
      </w:r>
      <w:r w:rsidR="001D7449">
        <w:rPr>
          <w:rFonts w:ascii="Arial" w:hAnsi="Arial" w:cs="Arial"/>
          <w:sz w:val="22"/>
          <w:szCs w:val="22"/>
        </w:rPr>
        <w:t xml:space="preserve">Items held </w:t>
      </w:r>
      <w:r w:rsidR="007B0B77">
        <w:rPr>
          <w:rFonts w:ascii="Arial" w:hAnsi="Arial" w:cs="Arial"/>
          <w:sz w:val="22"/>
          <w:szCs w:val="22"/>
        </w:rPr>
        <w:t>at</w:t>
      </w:r>
      <w:r w:rsidR="007B0B77" w:rsidRPr="0004012E">
        <w:rPr>
          <w:rFonts w:ascii="Arial" w:hAnsi="Arial" w:cs="Arial"/>
          <w:sz w:val="22"/>
          <w:szCs w:val="22"/>
        </w:rPr>
        <w:t xml:space="preserve"> </w:t>
      </w:r>
      <w:r w:rsidR="00404A0B">
        <w:rPr>
          <w:rFonts w:ascii="Arial" w:hAnsi="Arial" w:cs="Arial"/>
          <w:sz w:val="22"/>
          <w:szCs w:val="22"/>
        </w:rPr>
        <w:t>DHC</w:t>
      </w:r>
      <w:r w:rsidR="00404A0B" w:rsidRPr="0004012E">
        <w:rPr>
          <w:rFonts w:ascii="Arial" w:hAnsi="Arial" w:cs="Arial"/>
          <w:sz w:val="22"/>
          <w:szCs w:val="22"/>
        </w:rPr>
        <w:t xml:space="preserve"> are made available within the parameters of the Data Protection Act</w:t>
      </w:r>
      <w:r w:rsidR="00404A0B">
        <w:rPr>
          <w:rFonts w:ascii="Arial" w:hAnsi="Arial" w:cs="Arial"/>
          <w:sz w:val="22"/>
          <w:szCs w:val="22"/>
        </w:rPr>
        <w:t xml:space="preserve"> (</w:t>
      </w:r>
      <w:r w:rsidR="001F2E44">
        <w:rPr>
          <w:rFonts w:ascii="Arial" w:hAnsi="Arial" w:cs="Arial"/>
          <w:sz w:val="22"/>
          <w:szCs w:val="22"/>
        </w:rPr>
        <w:t>201</w:t>
      </w:r>
      <w:r w:rsidR="00404A0B">
        <w:rPr>
          <w:rFonts w:ascii="Arial" w:hAnsi="Arial" w:cs="Arial"/>
          <w:sz w:val="22"/>
          <w:szCs w:val="22"/>
        </w:rPr>
        <w:t xml:space="preserve">8), The </w:t>
      </w:r>
      <w:r w:rsidR="00404A0B" w:rsidRPr="0004012E">
        <w:rPr>
          <w:rFonts w:ascii="Arial" w:hAnsi="Arial" w:cs="Arial"/>
          <w:sz w:val="22"/>
          <w:szCs w:val="22"/>
        </w:rPr>
        <w:t>Freedom of Information Act</w:t>
      </w:r>
      <w:r w:rsidR="00404A0B">
        <w:rPr>
          <w:rFonts w:ascii="Arial" w:hAnsi="Arial" w:cs="Arial"/>
          <w:sz w:val="22"/>
          <w:szCs w:val="22"/>
        </w:rPr>
        <w:t xml:space="preserve"> (2000) and The Environmental Information Regulations (2004).</w:t>
      </w:r>
      <w:r w:rsidR="00404A0B" w:rsidRPr="0004012E">
        <w:rPr>
          <w:rFonts w:ascii="Arial" w:hAnsi="Arial" w:cs="Arial"/>
          <w:sz w:val="22"/>
          <w:szCs w:val="22"/>
        </w:rPr>
        <w:t xml:space="preserve"> </w:t>
      </w:r>
    </w:p>
    <w:p w14:paraId="1CDDB283" w14:textId="77777777" w:rsidR="00DF215F" w:rsidRPr="0004012E" w:rsidRDefault="00DF215F" w:rsidP="00DF215F">
      <w:pPr>
        <w:pStyle w:val="BodyTextIndent"/>
        <w:ind w:left="0" w:right="685"/>
      </w:pPr>
    </w:p>
    <w:p w14:paraId="001608BC" w14:textId="7CDF6184" w:rsidR="00404A0B" w:rsidRDefault="00DF215F" w:rsidP="00DF215F">
      <w:pPr>
        <w:ind w:left="720" w:right="685" w:hanging="720"/>
        <w:rPr>
          <w:rFonts w:ascii="Arial" w:hAnsi="Arial" w:cs="Arial"/>
          <w:sz w:val="22"/>
          <w:szCs w:val="22"/>
        </w:rPr>
      </w:pPr>
      <w:r>
        <w:rPr>
          <w:rFonts w:ascii="Arial" w:hAnsi="Arial" w:cs="Arial"/>
          <w:sz w:val="22"/>
          <w:szCs w:val="22"/>
        </w:rPr>
        <w:t>3.3</w:t>
      </w:r>
      <w:r>
        <w:rPr>
          <w:rFonts w:ascii="Arial" w:hAnsi="Arial" w:cs="Arial"/>
          <w:sz w:val="22"/>
          <w:szCs w:val="22"/>
        </w:rPr>
        <w:tab/>
      </w:r>
      <w:r w:rsidR="007B0B77">
        <w:rPr>
          <w:rFonts w:ascii="Arial" w:hAnsi="Arial" w:cs="Arial"/>
          <w:sz w:val="22"/>
          <w:szCs w:val="22"/>
        </w:rPr>
        <w:t>The JAS</w:t>
      </w:r>
      <w:r w:rsidR="007B0B77" w:rsidRPr="0004012E">
        <w:rPr>
          <w:rFonts w:ascii="Arial" w:hAnsi="Arial" w:cs="Arial"/>
          <w:sz w:val="22"/>
          <w:szCs w:val="22"/>
        </w:rPr>
        <w:t xml:space="preserve"> </w:t>
      </w:r>
      <w:r w:rsidR="00404A0B" w:rsidRPr="0004012E">
        <w:rPr>
          <w:rFonts w:ascii="Arial" w:hAnsi="Arial" w:cs="Arial"/>
          <w:sz w:val="22"/>
          <w:szCs w:val="22"/>
        </w:rPr>
        <w:t>will abide by future legislation relating to archives, local studies and records management</w:t>
      </w:r>
      <w:r w:rsidR="00404A0B">
        <w:rPr>
          <w:rFonts w:ascii="Arial" w:hAnsi="Arial" w:cs="Arial"/>
          <w:sz w:val="22"/>
          <w:szCs w:val="22"/>
        </w:rPr>
        <w:t>.</w:t>
      </w:r>
    </w:p>
    <w:p w14:paraId="6859D02A" w14:textId="77777777" w:rsidR="00DB2BDE" w:rsidRPr="0004012E" w:rsidRDefault="00DB2BDE" w:rsidP="00DF215F">
      <w:pPr>
        <w:ind w:left="720" w:right="685" w:hanging="720"/>
        <w:rPr>
          <w:rFonts w:ascii="Arial" w:hAnsi="Arial" w:cs="Arial"/>
          <w:sz w:val="22"/>
          <w:szCs w:val="22"/>
        </w:rPr>
      </w:pPr>
    </w:p>
    <w:p w14:paraId="5893BA1E" w14:textId="77777777" w:rsidR="00404A0B" w:rsidRPr="0004012E" w:rsidRDefault="000505EC" w:rsidP="000505EC">
      <w:pPr>
        <w:pStyle w:val="Heading1"/>
        <w:ind w:right="685"/>
        <w:rPr>
          <w:rFonts w:ascii="Arial" w:hAnsi="Arial" w:cs="Arial"/>
          <w:sz w:val="22"/>
          <w:szCs w:val="22"/>
        </w:rPr>
      </w:pPr>
      <w:r>
        <w:rPr>
          <w:rFonts w:ascii="Arial" w:hAnsi="Arial" w:cs="Arial"/>
          <w:sz w:val="22"/>
          <w:szCs w:val="22"/>
        </w:rPr>
        <w:t>4.</w:t>
      </w:r>
      <w:r>
        <w:rPr>
          <w:rFonts w:ascii="Arial" w:hAnsi="Arial" w:cs="Arial"/>
          <w:sz w:val="22"/>
          <w:szCs w:val="22"/>
        </w:rPr>
        <w:tab/>
      </w:r>
      <w:bookmarkStart w:id="0" w:name="_Hlk34212081"/>
      <w:r w:rsidR="00404A0B" w:rsidRPr="0004012E">
        <w:rPr>
          <w:rFonts w:ascii="Arial" w:hAnsi="Arial" w:cs="Arial"/>
          <w:sz w:val="22"/>
          <w:szCs w:val="22"/>
        </w:rPr>
        <w:t>Standards</w:t>
      </w:r>
      <w:bookmarkEnd w:id="0"/>
    </w:p>
    <w:p w14:paraId="3657F6BA" w14:textId="77777777" w:rsidR="00404A0B" w:rsidRPr="0004012E" w:rsidRDefault="00404A0B" w:rsidP="00843E04">
      <w:pPr>
        <w:ind w:right="685"/>
        <w:rPr>
          <w:rFonts w:ascii="Arial" w:hAnsi="Arial" w:cs="Arial"/>
          <w:sz w:val="22"/>
          <w:szCs w:val="22"/>
        </w:rPr>
      </w:pPr>
    </w:p>
    <w:p w14:paraId="67A111A3" w14:textId="7E83FF8B" w:rsidR="00404A0B" w:rsidRPr="0004012E" w:rsidRDefault="00DF215F" w:rsidP="000505EC">
      <w:pPr>
        <w:ind w:left="720" w:right="685" w:hanging="720"/>
        <w:rPr>
          <w:rFonts w:ascii="Arial" w:hAnsi="Arial" w:cs="Arial"/>
          <w:sz w:val="22"/>
          <w:szCs w:val="22"/>
        </w:rPr>
      </w:pPr>
      <w:r>
        <w:rPr>
          <w:rFonts w:ascii="Arial" w:hAnsi="Arial" w:cs="Arial"/>
          <w:sz w:val="22"/>
          <w:szCs w:val="22"/>
        </w:rPr>
        <w:t>4.1</w:t>
      </w:r>
      <w:r>
        <w:rPr>
          <w:rFonts w:ascii="Arial" w:hAnsi="Arial" w:cs="Arial"/>
          <w:sz w:val="22"/>
          <w:szCs w:val="22"/>
        </w:rPr>
        <w:tab/>
      </w:r>
      <w:r w:rsidR="00404A0B">
        <w:rPr>
          <w:rFonts w:ascii="Arial" w:hAnsi="Arial" w:cs="Arial"/>
          <w:sz w:val="22"/>
          <w:szCs w:val="22"/>
        </w:rPr>
        <w:t>DHC</w:t>
      </w:r>
      <w:r w:rsidR="00404A0B" w:rsidRPr="0004012E">
        <w:rPr>
          <w:rFonts w:ascii="Arial" w:hAnsi="Arial" w:cs="Arial"/>
          <w:sz w:val="22"/>
          <w:szCs w:val="22"/>
        </w:rPr>
        <w:t xml:space="preserve"> has ado</w:t>
      </w:r>
      <w:r w:rsidR="00404A0B">
        <w:rPr>
          <w:rFonts w:ascii="Arial" w:hAnsi="Arial" w:cs="Arial"/>
          <w:sz w:val="22"/>
          <w:szCs w:val="22"/>
        </w:rPr>
        <w:t>pted the policies set out by</w:t>
      </w:r>
      <w:r w:rsidR="00404A0B" w:rsidRPr="0004012E">
        <w:rPr>
          <w:rFonts w:ascii="Arial" w:hAnsi="Arial" w:cs="Arial"/>
          <w:sz w:val="22"/>
          <w:szCs w:val="22"/>
        </w:rPr>
        <w:t xml:space="preserve"> </w:t>
      </w:r>
      <w:r w:rsidR="00404A0B" w:rsidRPr="007E3012">
        <w:rPr>
          <w:rFonts w:ascii="Arial" w:hAnsi="Arial" w:cs="Arial"/>
          <w:sz w:val="22"/>
          <w:szCs w:val="22"/>
        </w:rPr>
        <w:t xml:space="preserve">The National Archives in </w:t>
      </w:r>
      <w:r w:rsidR="00404A0B" w:rsidRPr="007E3012">
        <w:rPr>
          <w:rFonts w:ascii="Arial" w:hAnsi="Arial" w:cs="Arial"/>
          <w:i/>
          <w:sz w:val="22"/>
          <w:szCs w:val="22"/>
        </w:rPr>
        <w:t>A Standard for Record Repositories</w:t>
      </w:r>
      <w:r w:rsidR="00404A0B" w:rsidRPr="007E3012">
        <w:rPr>
          <w:rFonts w:ascii="Arial" w:hAnsi="Arial" w:cs="Arial"/>
          <w:sz w:val="22"/>
          <w:szCs w:val="22"/>
        </w:rPr>
        <w:t xml:space="preserve"> (2004), the Museums and Galleries Commission’s </w:t>
      </w:r>
      <w:r w:rsidR="00404A0B" w:rsidRPr="007E3012">
        <w:rPr>
          <w:rFonts w:ascii="Arial" w:hAnsi="Arial" w:cs="Arial"/>
          <w:i/>
          <w:sz w:val="22"/>
          <w:szCs w:val="22"/>
        </w:rPr>
        <w:t xml:space="preserve">Code of Practice on Archives for Museums in the United Kingdom </w:t>
      </w:r>
      <w:r w:rsidR="00404A0B" w:rsidRPr="007E3012">
        <w:rPr>
          <w:rFonts w:ascii="Arial" w:hAnsi="Arial" w:cs="Arial"/>
          <w:sz w:val="22"/>
          <w:szCs w:val="22"/>
        </w:rPr>
        <w:t xml:space="preserve">(1996) </w:t>
      </w:r>
      <w:r w:rsidR="00404A0B" w:rsidRPr="007C7561">
        <w:rPr>
          <w:rFonts w:ascii="Arial" w:hAnsi="Arial" w:cs="Arial"/>
          <w:sz w:val="22"/>
          <w:szCs w:val="22"/>
        </w:rPr>
        <w:t xml:space="preserve">and </w:t>
      </w:r>
      <w:r w:rsidR="00404A0B" w:rsidRPr="007C7561">
        <w:rPr>
          <w:rFonts w:ascii="Arial" w:hAnsi="Arial" w:cs="Arial"/>
          <w:i/>
          <w:sz w:val="22"/>
          <w:szCs w:val="22"/>
        </w:rPr>
        <w:t>Centres for Social Change: Museums, Galleries and Archives for all</w:t>
      </w:r>
      <w:r w:rsidR="00385C49">
        <w:rPr>
          <w:rFonts w:ascii="Arial" w:hAnsi="Arial" w:cs="Arial"/>
          <w:i/>
          <w:sz w:val="22"/>
          <w:szCs w:val="22"/>
        </w:rPr>
        <w:t xml:space="preserve"> and the </w:t>
      </w:r>
      <w:hyperlink r:id="rId11" w:history="1">
        <w:r w:rsidR="00385C49" w:rsidRPr="00385C49">
          <w:rPr>
            <w:rStyle w:val="Hyperlink"/>
            <w:rFonts w:ascii="Arial" w:hAnsi="Arial" w:cs="Arial"/>
            <w:i/>
            <w:sz w:val="22"/>
            <w:szCs w:val="22"/>
          </w:rPr>
          <w:t>Government Policy on Archives.</w:t>
        </w:r>
      </w:hyperlink>
    </w:p>
    <w:p w14:paraId="292E92C7" w14:textId="77777777" w:rsidR="00404A0B" w:rsidRPr="0004012E" w:rsidRDefault="00404A0B" w:rsidP="00843E04">
      <w:pPr>
        <w:ind w:right="685"/>
        <w:rPr>
          <w:rFonts w:ascii="Arial" w:hAnsi="Arial" w:cs="Arial"/>
          <w:sz w:val="22"/>
          <w:szCs w:val="22"/>
        </w:rPr>
      </w:pPr>
    </w:p>
    <w:p w14:paraId="7AC199BB" w14:textId="7C32B781" w:rsidR="00404A0B" w:rsidRPr="0004012E" w:rsidRDefault="00DF215F" w:rsidP="000505EC">
      <w:pPr>
        <w:ind w:left="720" w:right="685" w:hanging="720"/>
        <w:rPr>
          <w:rFonts w:ascii="Arial" w:hAnsi="Arial" w:cs="Arial"/>
          <w:sz w:val="22"/>
          <w:szCs w:val="22"/>
        </w:rPr>
      </w:pPr>
      <w:r>
        <w:rPr>
          <w:rFonts w:ascii="Arial" w:hAnsi="Arial" w:cs="Arial"/>
          <w:sz w:val="22"/>
          <w:szCs w:val="22"/>
        </w:rPr>
        <w:t>4.2</w:t>
      </w:r>
      <w:r>
        <w:rPr>
          <w:rFonts w:ascii="Arial" w:hAnsi="Arial" w:cs="Arial"/>
          <w:sz w:val="22"/>
          <w:szCs w:val="22"/>
        </w:rPr>
        <w:tab/>
      </w:r>
      <w:r w:rsidR="00404A0B">
        <w:rPr>
          <w:rFonts w:ascii="Arial" w:hAnsi="Arial" w:cs="Arial"/>
          <w:sz w:val="22"/>
          <w:szCs w:val="22"/>
        </w:rPr>
        <w:t>At DHC a</w:t>
      </w:r>
      <w:r w:rsidR="00404A0B" w:rsidRPr="0004012E">
        <w:rPr>
          <w:rFonts w:ascii="Arial" w:hAnsi="Arial" w:cs="Arial"/>
          <w:sz w:val="22"/>
          <w:szCs w:val="22"/>
        </w:rPr>
        <w:t xml:space="preserve">rchives and local studies special collections are stored in </w:t>
      </w:r>
      <w:r w:rsidR="00404A0B">
        <w:rPr>
          <w:rFonts w:ascii="Arial" w:hAnsi="Arial" w:cs="Arial"/>
          <w:sz w:val="22"/>
          <w:szCs w:val="22"/>
        </w:rPr>
        <w:t xml:space="preserve">high quality </w:t>
      </w:r>
      <w:r w:rsidR="00404A0B" w:rsidRPr="0004012E">
        <w:rPr>
          <w:rFonts w:ascii="Arial" w:hAnsi="Arial" w:cs="Arial"/>
          <w:sz w:val="22"/>
          <w:szCs w:val="22"/>
        </w:rPr>
        <w:t xml:space="preserve">accommodation which meets fully the British Standard for the storage and </w:t>
      </w:r>
      <w:r w:rsidR="001D7449">
        <w:rPr>
          <w:rFonts w:ascii="Arial" w:hAnsi="Arial" w:cs="Arial"/>
          <w:sz w:val="22"/>
          <w:szCs w:val="22"/>
        </w:rPr>
        <w:t>exhibition</w:t>
      </w:r>
      <w:r w:rsidR="00404A0B" w:rsidRPr="0004012E">
        <w:rPr>
          <w:rFonts w:ascii="Arial" w:hAnsi="Arial" w:cs="Arial"/>
          <w:sz w:val="22"/>
          <w:szCs w:val="22"/>
        </w:rPr>
        <w:t xml:space="preserve"> of archival </w:t>
      </w:r>
      <w:r w:rsidR="00404A0B" w:rsidRPr="00A00BB6">
        <w:rPr>
          <w:rFonts w:ascii="Arial" w:hAnsi="Arial" w:cs="Arial"/>
          <w:sz w:val="22"/>
          <w:szCs w:val="22"/>
        </w:rPr>
        <w:t>documents (</w:t>
      </w:r>
      <w:r w:rsidR="00A00BB6" w:rsidRPr="00BD4134">
        <w:rPr>
          <w:rFonts w:ascii="Arial" w:hAnsi="Arial" w:cs="Arial"/>
          <w:sz w:val="22"/>
          <w:szCs w:val="22"/>
        </w:rPr>
        <w:t>BS 4971:2017</w:t>
      </w:r>
      <w:r w:rsidR="00404A0B" w:rsidRPr="0004012E">
        <w:rPr>
          <w:rFonts w:ascii="Arial" w:hAnsi="Arial" w:cs="Arial"/>
          <w:sz w:val="22"/>
          <w:szCs w:val="22"/>
        </w:rPr>
        <w:t>).</w:t>
      </w:r>
    </w:p>
    <w:p w14:paraId="70339909" w14:textId="77777777" w:rsidR="002143EF" w:rsidRDefault="002143EF" w:rsidP="00843E04">
      <w:pPr>
        <w:ind w:right="685"/>
        <w:rPr>
          <w:rFonts w:ascii="Arial" w:hAnsi="Arial" w:cs="Arial"/>
          <w:b/>
        </w:rPr>
      </w:pPr>
    </w:p>
    <w:p w14:paraId="0682E316" w14:textId="77777777" w:rsidR="00404A0B" w:rsidRPr="00DB2BDE" w:rsidRDefault="00404A0B" w:rsidP="00DB2BDE">
      <w:pPr>
        <w:pStyle w:val="Heading1"/>
        <w:rPr>
          <w:rFonts w:ascii="Arial" w:hAnsi="Arial" w:cs="Arial"/>
          <w:sz w:val="22"/>
          <w:szCs w:val="22"/>
        </w:rPr>
      </w:pPr>
      <w:r w:rsidRPr="00DB2BDE">
        <w:rPr>
          <w:rFonts w:ascii="Arial" w:hAnsi="Arial" w:cs="Arial"/>
          <w:sz w:val="22"/>
          <w:szCs w:val="22"/>
        </w:rPr>
        <w:t xml:space="preserve">5. </w:t>
      </w:r>
      <w:r w:rsidR="000505EC" w:rsidRPr="00DB2BDE">
        <w:rPr>
          <w:rFonts w:ascii="Arial" w:hAnsi="Arial" w:cs="Arial"/>
          <w:sz w:val="22"/>
          <w:szCs w:val="22"/>
        </w:rPr>
        <w:tab/>
      </w:r>
      <w:r w:rsidRPr="00DB2BDE">
        <w:rPr>
          <w:rFonts w:ascii="Arial" w:hAnsi="Arial" w:cs="Arial"/>
          <w:sz w:val="22"/>
          <w:szCs w:val="22"/>
        </w:rPr>
        <w:t>Scope of the Collections</w:t>
      </w:r>
    </w:p>
    <w:p w14:paraId="664E7D5C" w14:textId="77777777" w:rsidR="00404A0B" w:rsidRPr="0004012E" w:rsidRDefault="00404A0B" w:rsidP="00843E04">
      <w:pPr>
        <w:ind w:right="685"/>
        <w:rPr>
          <w:rFonts w:ascii="Arial" w:hAnsi="Arial" w:cs="Arial"/>
          <w:sz w:val="22"/>
          <w:szCs w:val="22"/>
        </w:rPr>
      </w:pPr>
    </w:p>
    <w:p w14:paraId="6C2C1F5E" w14:textId="39EFBD27" w:rsidR="00404A0B" w:rsidRPr="0004012E" w:rsidRDefault="00DF215F" w:rsidP="000505EC">
      <w:pPr>
        <w:ind w:left="720" w:right="685" w:hanging="720"/>
        <w:rPr>
          <w:rFonts w:ascii="Arial" w:hAnsi="Arial" w:cs="Arial"/>
          <w:sz w:val="22"/>
          <w:szCs w:val="22"/>
        </w:rPr>
      </w:pPr>
      <w:r w:rsidRPr="00DF215F">
        <w:rPr>
          <w:rFonts w:ascii="Arial" w:hAnsi="Arial" w:cs="Arial"/>
          <w:sz w:val="22"/>
          <w:szCs w:val="22"/>
        </w:rPr>
        <w:t>5.1</w:t>
      </w:r>
      <w:r>
        <w:rPr>
          <w:rFonts w:ascii="Arial" w:hAnsi="Arial" w:cs="Arial"/>
          <w:sz w:val="22"/>
          <w:szCs w:val="22"/>
        </w:rPr>
        <w:tab/>
      </w:r>
      <w:r w:rsidR="00404A0B" w:rsidRPr="00DF215F">
        <w:rPr>
          <w:rFonts w:ascii="Arial" w:hAnsi="Arial" w:cs="Arial"/>
          <w:b/>
          <w:sz w:val="22"/>
          <w:szCs w:val="22"/>
        </w:rPr>
        <w:t>Record Types</w:t>
      </w:r>
      <w:r w:rsidRPr="00DF215F">
        <w:rPr>
          <w:rFonts w:ascii="Arial" w:hAnsi="Arial" w:cs="Arial"/>
          <w:b/>
          <w:sz w:val="22"/>
          <w:szCs w:val="22"/>
        </w:rPr>
        <w:t>:</w:t>
      </w:r>
      <w:r>
        <w:rPr>
          <w:rFonts w:ascii="Arial" w:hAnsi="Arial" w:cs="Arial"/>
          <w:sz w:val="22"/>
          <w:szCs w:val="22"/>
        </w:rPr>
        <w:t xml:space="preserve">  </w:t>
      </w:r>
      <w:r w:rsidR="00A441CC">
        <w:rPr>
          <w:rFonts w:ascii="Arial" w:hAnsi="Arial" w:cs="Arial"/>
          <w:sz w:val="22"/>
          <w:szCs w:val="22"/>
        </w:rPr>
        <w:t>The JAS</w:t>
      </w:r>
      <w:r w:rsidR="00404A0B" w:rsidRPr="0004012E">
        <w:rPr>
          <w:rFonts w:ascii="Arial" w:hAnsi="Arial" w:cs="Arial"/>
          <w:sz w:val="22"/>
          <w:szCs w:val="22"/>
        </w:rPr>
        <w:t xml:space="preserve"> acquires collections of archives and records that relate entirely or principally to the administrative areas of </w:t>
      </w:r>
      <w:r w:rsidR="00A441CC">
        <w:rPr>
          <w:rFonts w:ascii="Arial" w:hAnsi="Arial" w:cs="Arial"/>
          <w:sz w:val="22"/>
          <w:szCs w:val="22"/>
        </w:rPr>
        <w:t>BCP</w:t>
      </w:r>
      <w:r w:rsidR="001D6C5B">
        <w:rPr>
          <w:rFonts w:ascii="Arial" w:hAnsi="Arial" w:cs="Arial"/>
          <w:sz w:val="22"/>
          <w:szCs w:val="22"/>
        </w:rPr>
        <w:t xml:space="preserve"> Council, </w:t>
      </w:r>
      <w:r w:rsidR="000C29C1">
        <w:rPr>
          <w:rFonts w:ascii="Arial" w:hAnsi="Arial" w:cs="Arial"/>
          <w:sz w:val="22"/>
          <w:szCs w:val="22"/>
        </w:rPr>
        <w:t xml:space="preserve">and </w:t>
      </w:r>
      <w:r w:rsidR="001D6C5B">
        <w:rPr>
          <w:rFonts w:ascii="Arial" w:hAnsi="Arial" w:cs="Arial"/>
          <w:sz w:val="22"/>
          <w:szCs w:val="22"/>
        </w:rPr>
        <w:t>Dorset Council</w:t>
      </w:r>
      <w:r w:rsidR="00404A0B" w:rsidRPr="0004012E">
        <w:rPr>
          <w:rFonts w:ascii="Arial" w:hAnsi="Arial" w:cs="Arial"/>
          <w:sz w:val="22"/>
          <w:szCs w:val="22"/>
        </w:rPr>
        <w:t>.</w:t>
      </w:r>
      <w:r>
        <w:rPr>
          <w:rFonts w:ascii="Arial" w:hAnsi="Arial" w:cs="Arial"/>
          <w:sz w:val="22"/>
          <w:szCs w:val="22"/>
        </w:rPr>
        <w:t xml:space="preserve">  </w:t>
      </w:r>
      <w:r w:rsidR="00404A0B" w:rsidRPr="0004012E">
        <w:rPr>
          <w:rFonts w:ascii="Arial" w:hAnsi="Arial" w:cs="Arial"/>
          <w:sz w:val="22"/>
          <w:szCs w:val="22"/>
        </w:rPr>
        <w:t xml:space="preserve">Within this remit, </w:t>
      </w:r>
      <w:r w:rsidR="009B56D0">
        <w:rPr>
          <w:rFonts w:ascii="Arial" w:hAnsi="Arial" w:cs="Arial"/>
          <w:sz w:val="22"/>
          <w:szCs w:val="22"/>
        </w:rPr>
        <w:t>it</w:t>
      </w:r>
      <w:r w:rsidR="009B56D0" w:rsidRPr="0004012E">
        <w:rPr>
          <w:rFonts w:ascii="Arial" w:hAnsi="Arial" w:cs="Arial"/>
          <w:sz w:val="22"/>
          <w:szCs w:val="22"/>
        </w:rPr>
        <w:t xml:space="preserve"> </w:t>
      </w:r>
      <w:r w:rsidR="00404A0B" w:rsidRPr="0004012E">
        <w:rPr>
          <w:rFonts w:ascii="Arial" w:hAnsi="Arial" w:cs="Arial"/>
          <w:sz w:val="22"/>
          <w:szCs w:val="22"/>
        </w:rPr>
        <w:t>acquires:</w:t>
      </w:r>
    </w:p>
    <w:p w14:paraId="73BC3708" w14:textId="77777777" w:rsidR="00404A0B" w:rsidRPr="0004012E" w:rsidRDefault="00404A0B" w:rsidP="00843E04">
      <w:pPr>
        <w:ind w:right="685"/>
        <w:rPr>
          <w:rFonts w:ascii="Arial" w:hAnsi="Arial" w:cs="Arial"/>
          <w:sz w:val="22"/>
          <w:szCs w:val="22"/>
        </w:rPr>
      </w:pPr>
    </w:p>
    <w:p w14:paraId="16981EAD" w14:textId="2247BAE3" w:rsidR="00404A0B" w:rsidRPr="0004012E" w:rsidRDefault="00DF215F" w:rsidP="0072765B">
      <w:pPr>
        <w:ind w:left="720" w:right="685" w:hanging="720"/>
        <w:rPr>
          <w:rFonts w:ascii="Arial" w:hAnsi="Arial" w:cs="Arial"/>
          <w:sz w:val="22"/>
          <w:szCs w:val="22"/>
        </w:rPr>
      </w:pPr>
      <w:r>
        <w:rPr>
          <w:rFonts w:ascii="Arial" w:hAnsi="Arial" w:cs="Arial"/>
          <w:sz w:val="22"/>
          <w:szCs w:val="22"/>
        </w:rPr>
        <w:t>5.1.1</w:t>
      </w:r>
      <w:r>
        <w:rPr>
          <w:rFonts w:ascii="Arial" w:hAnsi="Arial" w:cs="Arial"/>
          <w:sz w:val="22"/>
          <w:szCs w:val="22"/>
        </w:rPr>
        <w:tab/>
      </w:r>
      <w:r w:rsidR="009A1C07">
        <w:rPr>
          <w:rFonts w:ascii="Arial" w:hAnsi="Arial" w:cs="Arial"/>
          <w:sz w:val="22"/>
          <w:szCs w:val="22"/>
        </w:rPr>
        <w:t>T</w:t>
      </w:r>
      <w:r w:rsidR="003A3226">
        <w:rPr>
          <w:rFonts w:ascii="Arial" w:hAnsi="Arial" w:cs="Arial"/>
          <w:sz w:val="22"/>
          <w:szCs w:val="22"/>
        </w:rPr>
        <w:t>he r</w:t>
      </w:r>
      <w:r w:rsidR="00404A0B" w:rsidRPr="0004012E">
        <w:rPr>
          <w:rFonts w:ascii="Arial" w:hAnsi="Arial" w:cs="Arial"/>
          <w:sz w:val="22"/>
          <w:szCs w:val="22"/>
        </w:rPr>
        <w:t xml:space="preserve">ecords of </w:t>
      </w:r>
      <w:r w:rsidR="009A1C07">
        <w:rPr>
          <w:rFonts w:ascii="Arial" w:hAnsi="Arial" w:cs="Arial"/>
          <w:sz w:val="22"/>
          <w:szCs w:val="22"/>
        </w:rPr>
        <w:t>BCP</w:t>
      </w:r>
      <w:r w:rsidR="0072765B">
        <w:rPr>
          <w:rFonts w:ascii="Arial" w:hAnsi="Arial" w:cs="Arial"/>
          <w:sz w:val="22"/>
          <w:szCs w:val="22"/>
        </w:rPr>
        <w:t xml:space="preserve"> Council</w:t>
      </w:r>
      <w:r w:rsidR="000D7DCC">
        <w:rPr>
          <w:rFonts w:ascii="Arial" w:hAnsi="Arial" w:cs="Arial"/>
          <w:sz w:val="22"/>
          <w:szCs w:val="22"/>
        </w:rPr>
        <w:t>, Dorset Council</w:t>
      </w:r>
      <w:r w:rsidR="00404A0B">
        <w:rPr>
          <w:rFonts w:ascii="Arial" w:hAnsi="Arial" w:cs="Arial"/>
          <w:sz w:val="22"/>
          <w:szCs w:val="22"/>
        </w:rPr>
        <w:t xml:space="preserve"> and their predecessor bodies;</w:t>
      </w:r>
    </w:p>
    <w:p w14:paraId="64DD948F" w14:textId="77777777" w:rsidR="00404A0B" w:rsidRPr="0004012E" w:rsidRDefault="00404A0B" w:rsidP="00DF215F">
      <w:pPr>
        <w:ind w:left="284" w:right="685"/>
        <w:rPr>
          <w:rFonts w:ascii="Arial" w:hAnsi="Arial" w:cs="Arial"/>
          <w:sz w:val="22"/>
          <w:szCs w:val="22"/>
        </w:rPr>
      </w:pPr>
    </w:p>
    <w:p w14:paraId="23991741" w14:textId="34D958C7" w:rsidR="00404A0B" w:rsidRPr="0004012E" w:rsidRDefault="00DF215F" w:rsidP="000505EC">
      <w:pPr>
        <w:ind w:left="720" w:right="685" w:hanging="720"/>
        <w:rPr>
          <w:rFonts w:ascii="Arial" w:hAnsi="Arial" w:cs="Arial"/>
          <w:sz w:val="22"/>
          <w:szCs w:val="22"/>
        </w:rPr>
      </w:pPr>
      <w:r>
        <w:rPr>
          <w:rFonts w:ascii="Arial" w:hAnsi="Arial" w:cs="Arial"/>
          <w:sz w:val="22"/>
          <w:szCs w:val="22"/>
        </w:rPr>
        <w:t>5.1.2</w:t>
      </w:r>
      <w:r>
        <w:rPr>
          <w:rFonts w:ascii="Arial" w:hAnsi="Arial" w:cs="Arial"/>
          <w:sz w:val="22"/>
          <w:szCs w:val="22"/>
        </w:rPr>
        <w:tab/>
      </w:r>
      <w:r w:rsidR="00404A0B" w:rsidRPr="0004012E">
        <w:rPr>
          <w:rFonts w:ascii="Arial" w:hAnsi="Arial" w:cs="Arial"/>
          <w:sz w:val="22"/>
          <w:szCs w:val="22"/>
        </w:rPr>
        <w:t xml:space="preserve">Records of other local authorities and statutory bodies relevant to </w:t>
      </w:r>
      <w:r w:rsidR="00A1266D">
        <w:rPr>
          <w:rFonts w:ascii="Arial" w:hAnsi="Arial" w:cs="Arial"/>
          <w:sz w:val="22"/>
          <w:szCs w:val="22"/>
        </w:rPr>
        <w:t>the county of Dorset</w:t>
      </w:r>
      <w:r w:rsidR="00404A0B">
        <w:rPr>
          <w:rFonts w:ascii="Arial" w:hAnsi="Arial" w:cs="Arial"/>
          <w:sz w:val="22"/>
          <w:szCs w:val="22"/>
        </w:rPr>
        <w:t>;</w:t>
      </w:r>
    </w:p>
    <w:p w14:paraId="431DE245" w14:textId="77777777" w:rsidR="00404A0B" w:rsidRPr="0004012E" w:rsidRDefault="00404A0B" w:rsidP="00DF215F">
      <w:pPr>
        <w:ind w:right="685"/>
        <w:rPr>
          <w:rFonts w:ascii="Arial" w:hAnsi="Arial" w:cs="Arial"/>
          <w:sz w:val="22"/>
          <w:szCs w:val="22"/>
        </w:rPr>
      </w:pPr>
    </w:p>
    <w:p w14:paraId="6C7E39BF" w14:textId="77777777" w:rsidR="00404A0B" w:rsidRPr="0004012E" w:rsidRDefault="00DF215F" w:rsidP="000505EC">
      <w:pPr>
        <w:ind w:left="720" w:right="685" w:hanging="720"/>
        <w:rPr>
          <w:rFonts w:ascii="Arial" w:hAnsi="Arial" w:cs="Arial"/>
          <w:sz w:val="22"/>
          <w:szCs w:val="22"/>
        </w:rPr>
      </w:pPr>
      <w:r>
        <w:rPr>
          <w:rFonts w:ascii="Arial" w:hAnsi="Arial" w:cs="Arial"/>
          <w:sz w:val="22"/>
          <w:szCs w:val="22"/>
        </w:rPr>
        <w:t>5.1.3</w:t>
      </w:r>
      <w:r>
        <w:rPr>
          <w:rFonts w:ascii="Arial" w:hAnsi="Arial" w:cs="Arial"/>
          <w:sz w:val="22"/>
          <w:szCs w:val="22"/>
        </w:rPr>
        <w:tab/>
      </w:r>
      <w:r w:rsidR="00404A0B" w:rsidRPr="0004012E">
        <w:rPr>
          <w:rFonts w:ascii="Arial" w:hAnsi="Arial" w:cs="Arial"/>
          <w:sz w:val="22"/>
          <w:szCs w:val="22"/>
        </w:rPr>
        <w:t>Local public records offered to the service under the terms of the Public Records Acts</w:t>
      </w:r>
      <w:r w:rsidR="00404A0B">
        <w:rPr>
          <w:rFonts w:ascii="Arial" w:hAnsi="Arial" w:cs="Arial"/>
          <w:sz w:val="22"/>
          <w:szCs w:val="22"/>
        </w:rPr>
        <w:t>;</w:t>
      </w:r>
    </w:p>
    <w:p w14:paraId="417A3592" w14:textId="77777777" w:rsidR="00404A0B" w:rsidRPr="0004012E" w:rsidRDefault="00404A0B" w:rsidP="00DF215F">
      <w:pPr>
        <w:ind w:right="685"/>
        <w:rPr>
          <w:rFonts w:ascii="Arial" w:hAnsi="Arial" w:cs="Arial"/>
          <w:sz w:val="22"/>
          <w:szCs w:val="22"/>
        </w:rPr>
      </w:pPr>
    </w:p>
    <w:p w14:paraId="0865EC26" w14:textId="77777777" w:rsidR="00404A0B" w:rsidRPr="0004012E" w:rsidRDefault="00DF215F" w:rsidP="000505EC">
      <w:pPr>
        <w:ind w:left="720" w:right="685" w:hanging="720"/>
        <w:rPr>
          <w:rFonts w:ascii="Arial" w:hAnsi="Arial" w:cs="Arial"/>
          <w:sz w:val="22"/>
          <w:szCs w:val="22"/>
        </w:rPr>
      </w:pPr>
      <w:r>
        <w:rPr>
          <w:rFonts w:ascii="Arial" w:hAnsi="Arial" w:cs="Arial"/>
          <w:sz w:val="22"/>
          <w:szCs w:val="22"/>
        </w:rPr>
        <w:t>5.1.4</w:t>
      </w:r>
      <w:r>
        <w:rPr>
          <w:rFonts w:ascii="Arial" w:hAnsi="Arial" w:cs="Arial"/>
          <w:sz w:val="22"/>
          <w:szCs w:val="22"/>
        </w:rPr>
        <w:tab/>
      </w:r>
      <w:r w:rsidR="00404A0B" w:rsidRPr="0004012E">
        <w:rPr>
          <w:rFonts w:ascii="Arial" w:hAnsi="Arial" w:cs="Arial"/>
          <w:sz w:val="22"/>
          <w:szCs w:val="22"/>
        </w:rPr>
        <w:t>Records of Church of England parishes, rural deaneries and archdeaconries in the Diocese of Salisbury within the geographical county of Dorset</w:t>
      </w:r>
      <w:r w:rsidR="00404A0B">
        <w:rPr>
          <w:rFonts w:ascii="Arial" w:hAnsi="Arial" w:cs="Arial"/>
          <w:sz w:val="22"/>
          <w:szCs w:val="22"/>
        </w:rPr>
        <w:t>;</w:t>
      </w:r>
    </w:p>
    <w:p w14:paraId="49211391" w14:textId="77777777" w:rsidR="00404A0B" w:rsidRPr="0004012E" w:rsidRDefault="00404A0B" w:rsidP="00DF215F">
      <w:pPr>
        <w:ind w:right="685"/>
        <w:rPr>
          <w:rFonts w:ascii="Arial" w:hAnsi="Arial" w:cs="Arial"/>
          <w:sz w:val="22"/>
          <w:szCs w:val="22"/>
        </w:rPr>
      </w:pPr>
    </w:p>
    <w:p w14:paraId="14F8907F" w14:textId="112F9A9F" w:rsidR="00404A0B" w:rsidRPr="0004012E" w:rsidRDefault="00DF215F" w:rsidP="000505EC">
      <w:pPr>
        <w:ind w:left="720" w:right="685" w:hanging="720"/>
        <w:rPr>
          <w:rFonts w:ascii="Arial" w:hAnsi="Arial" w:cs="Arial"/>
          <w:sz w:val="22"/>
          <w:szCs w:val="22"/>
        </w:rPr>
      </w:pPr>
      <w:r>
        <w:rPr>
          <w:rFonts w:ascii="Arial" w:hAnsi="Arial" w:cs="Arial"/>
          <w:sz w:val="22"/>
          <w:szCs w:val="22"/>
        </w:rPr>
        <w:t>5.1.5</w:t>
      </w:r>
      <w:r>
        <w:rPr>
          <w:rFonts w:ascii="Arial" w:hAnsi="Arial" w:cs="Arial"/>
          <w:sz w:val="22"/>
          <w:szCs w:val="22"/>
        </w:rPr>
        <w:tab/>
      </w:r>
      <w:r w:rsidR="00404A0B" w:rsidRPr="0004012E">
        <w:rPr>
          <w:rFonts w:ascii="Arial" w:hAnsi="Arial" w:cs="Arial"/>
          <w:sz w:val="22"/>
          <w:szCs w:val="22"/>
        </w:rPr>
        <w:t xml:space="preserve">Records of organisations, businesses, estates, churches, societies, other public and private institutions, families and individuals wholly or substantially relating to </w:t>
      </w:r>
      <w:r w:rsidR="00A1266D">
        <w:rPr>
          <w:rFonts w:ascii="Arial" w:hAnsi="Arial" w:cs="Arial"/>
          <w:sz w:val="22"/>
          <w:szCs w:val="22"/>
        </w:rPr>
        <w:t>the county of Dorset</w:t>
      </w:r>
      <w:r w:rsidR="00404A0B" w:rsidRPr="0004012E">
        <w:rPr>
          <w:rFonts w:ascii="Arial" w:hAnsi="Arial" w:cs="Arial"/>
          <w:sz w:val="22"/>
          <w:szCs w:val="22"/>
        </w:rPr>
        <w:t>.</w:t>
      </w:r>
    </w:p>
    <w:p w14:paraId="1ECC246B" w14:textId="77777777" w:rsidR="00404A0B" w:rsidRDefault="00404A0B" w:rsidP="00843E04">
      <w:pPr>
        <w:ind w:right="685"/>
        <w:rPr>
          <w:rFonts w:ascii="Arial" w:hAnsi="Arial" w:cs="Arial"/>
          <w:sz w:val="22"/>
          <w:szCs w:val="22"/>
        </w:rPr>
      </w:pPr>
    </w:p>
    <w:p w14:paraId="189DCCE7" w14:textId="77777777" w:rsidR="00404A0B" w:rsidRPr="000505EC" w:rsidRDefault="00DF215F" w:rsidP="00843E04">
      <w:pPr>
        <w:ind w:right="685"/>
        <w:rPr>
          <w:rFonts w:ascii="Arial" w:hAnsi="Arial" w:cs="Arial"/>
          <w:sz w:val="22"/>
          <w:szCs w:val="22"/>
        </w:rPr>
      </w:pPr>
      <w:r w:rsidRPr="000505EC">
        <w:rPr>
          <w:rFonts w:ascii="Arial" w:hAnsi="Arial" w:cs="Arial"/>
          <w:sz w:val="22"/>
          <w:szCs w:val="22"/>
        </w:rPr>
        <w:t>5.2</w:t>
      </w:r>
      <w:r w:rsidRPr="000505EC">
        <w:rPr>
          <w:rFonts w:ascii="Arial" w:hAnsi="Arial" w:cs="Arial"/>
          <w:sz w:val="22"/>
          <w:szCs w:val="22"/>
        </w:rPr>
        <w:tab/>
      </w:r>
      <w:r w:rsidR="00404A0B" w:rsidRPr="003A3226">
        <w:rPr>
          <w:rFonts w:ascii="Arial" w:hAnsi="Arial" w:cs="Arial"/>
          <w:b/>
          <w:sz w:val="22"/>
          <w:szCs w:val="22"/>
        </w:rPr>
        <w:t>Exclusions</w:t>
      </w:r>
    </w:p>
    <w:p w14:paraId="78CA7DF3" w14:textId="77777777" w:rsidR="00404A0B" w:rsidRPr="0004012E" w:rsidRDefault="00404A0B" w:rsidP="00843E04">
      <w:pPr>
        <w:ind w:right="685"/>
        <w:rPr>
          <w:rFonts w:ascii="Arial" w:hAnsi="Arial" w:cs="Arial"/>
          <w:sz w:val="22"/>
          <w:szCs w:val="22"/>
        </w:rPr>
      </w:pPr>
    </w:p>
    <w:p w14:paraId="0B4ED0C9" w14:textId="2D2A68C4" w:rsidR="00404A0B" w:rsidRPr="0004012E" w:rsidRDefault="00DF215F" w:rsidP="00314872">
      <w:pPr>
        <w:ind w:left="720" w:right="685" w:hanging="720"/>
        <w:rPr>
          <w:rFonts w:ascii="Arial" w:hAnsi="Arial" w:cs="Arial"/>
          <w:sz w:val="22"/>
          <w:szCs w:val="22"/>
        </w:rPr>
      </w:pPr>
      <w:r>
        <w:rPr>
          <w:rFonts w:ascii="Arial" w:hAnsi="Arial" w:cs="Arial"/>
          <w:sz w:val="22"/>
          <w:szCs w:val="22"/>
        </w:rPr>
        <w:t>5.2.1</w:t>
      </w:r>
      <w:r>
        <w:rPr>
          <w:rFonts w:ascii="Arial" w:hAnsi="Arial" w:cs="Arial"/>
          <w:sz w:val="22"/>
          <w:szCs w:val="22"/>
        </w:rPr>
        <w:tab/>
      </w:r>
      <w:r w:rsidR="00404A0B">
        <w:rPr>
          <w:rFonts w:ascii="Arial" w:hAnsi="Arial" w:cs="Arial"/>
          <w:sz w:val="22"/>
          <w:szCs w:val="22"/>
        </w:rPr>
        <w:t>DHC</w:t>
      </w:r>
      <w:r w:rsidR="00404A0B" w:rsidRPr="0004012E">
        <w:rPr>
          <w:rFonts w:ascii="Arial" w:hAnsi="Arial" w:cs="Arial"/>
          <w:sz w:val="22"/>
          <w:szCs w:val="22"/>
        </w:rPr>
        <w:t xml:space="preserve"> will not acquire</w:t>
      </w:r>
      <w:r w:rsidR="00404A0B">
        <w:rPr>
          <w:rFonts w:ascii="Arial" w:hAnsi="Arial" w:cs="Arial"/>
          <w:sz w:val="22"/>
          <w:szCs w:val="22"/>
        </w:rPr>
        <w:t xml:space="preserve"> artefacts or objects</w:t>
      </w:r>
      <w:r w:rsidR="00314872">
        <w:rPr>
          <w:rFonts w:ascii="Arial" w:hAnsi="Arial" w:cs="Arial"/>
          <w:sz w:val="22"/>
          <w:szCs w:val="22"/>
        </w:rPr>
        <w:t xml:space="preserve"> except in exceptional circumstances and where such items complement and are integral to the archival collection of which they form part.</w:t>
      </w:r>
    </w:p>
    <w:p w14:paraId="69AC6C15" w14:textId="77777777" w:rsidR="00404A0B" w:rsidRPr="0004012E" w:rsidRDefault="00404A0B" w:rsidP="00DF215F">
      <w:pPr>
        <w:ind w:right="685"/>
        <w:rPr>
          <w:rFonts w:ascii="Arial" w:hAnsi="Arial" w:cs="Arial"/>
          <w:sz w:val="22"/>
          <w:szCs w:val="22"/>
        </w:rPr>
      </w:pPr>
    </w:p>
    <w:p w14:paraId="16BB6342" w14:textId="77777777" w:rsidR="00404A0B" w:rsidRPr="0004012E" w:rsidRDefault="00DF215F" w:rsidP="00DF215F">
      <w:pPr>
        <w:ind w:left="720" w:right="685" w:hanging="720"/>
        <w:rPr>
          <w:rFonts w:ascii="Arial" w:hAnsi="Arial" w:cs="Arial"/>
          <w:sz w:val="22"/>
          <w:szCs w:val="22"/>
        </w:rPr>
      </w:pPr>
      <w:r>
        <w:rPr>
          <w:rFonts w:ascii="Arial" w:hAnsi="Arial" w:cs="Arial"/>
          <w:sz w:val="22"/>
          <w:szCs w:val="22"/>
        </w:rPr>
        <w:t>5.2.2</w:t>
      </w:r>
      <w:r>
        <w:rPr>
          <w:rFonts w:ascii="Arial" w:hAnsi="Arial" w:cs="Arial"/>
          <w:sz w:val="22"/>
          <w:szCs w:val="22"/>
        </w:rPr>
        <w:tab/>
      </w:r>
      <w:r w:rsidR="00404A0B" w:rsidRPr="0004012E">
        <w:rPr>
          <w:rFonts w:ascii="Arial" w:hAnsi="Arial" w:cs="Arial"/>
          <w:sz w:val="22"/>
          <w:szCs w:val="22"/>
        </w:rPr>
        <w:t>The acquisition of archives and records outside the current stated policy will only be made in exceptional circumstances and then only after proper consideration and consultation, having regard to the interests of other repositories.</w:t>
      </w:r>
    </w:p>
    <w:p w14:paraId="2DDB9798" w14:textId="77777777" w:rsidR="00404A0B" w:rsidRPr="0004012E" w:rsidRDefault="00404A0B" w:rsidP="00843E04">
      <w:pPr>
        <w:ind w:right="685"/>
        <w:rPr>
          <w:rFonts w:ascii="Arial" w:hAnsi="Arial" w:cs="Arial"/>
          <w:sz w:val="22"/>
          <w:szCs w:val="22"/>
        </w:rPr>
      </w:pPr>
    </w:p>
    <w:p w14:paraId="5C537A09" w14:textId="77777777" w:rsidR="00404A0B" w:rsidRPr="000505EC" w:rsidRDefault="00DF215F" w:rsidP="00843E04">
      <w:pPr>
        <w:ind w:right="685"/>
        <w:rPr>
          <w:rFonts w:ascii="Arial" w:hAnsi="Arial" w:cs="Arial"/>
          <w:sz w:val="22"/>
          <w:szCs w:val="22"/>
        </w:rPr>
      </w:pPr>
      <w:r w:rsidRPr="000505EC">
        <w:rPr>
          <w:rFonts w:ascii="Arial" w:hAnsi="Arial" w:cs="Arial"/>
          <w:sz w:val="22"/>
          <w:szCs w:val="22"/>
        </w:rPr>
        <w:t>5.3</w:t>
      </w:r>
      <w:r w:rsidRPr="000505EC">
        <w:rPr>
          <w:rFonts w:ascii="Arial" w:hAnsi="Arial" w:cs="Arial"/>
          <w:sz w:val="22"/>
          <w:szCs w:val="22"/>
        </w:rPr>
        <w:tab/>
      </w:r>
      <w:r w:rsidR="00404A0B" w:rsidRPr="003A3226">
        <w:rPr>
          <w:rFonts w:ascii="Arial" w:hAnsi="Arial" w:cs="Arial"/>
          <w:b/>
          <w:sz w:val="22"/>
          <w:szCs w:val="22"/>
        </w:rPr>
        <w:t>Local Studies and Dorset Authors Collections</w:t>
      </w:r>
    </w:p>
    <w:p w14:paraId="097D809E" w14:textId="77777777" w:rsidR="00404A0B" w:rsidRPr="0004012E" w:rsidRDefault="00404A0B" w:rsidP="00843E04">
      <w:pPr>
        <w:ind w:right="685"/>
        <w:rPr>
          <w:rFonts w:ascii="Arial" w:hAnsi="Arial" w:cs="Arial"/>
          <w:sz w:val="22"/>
          <w:szCs w:val="22"/>
        </w:rPr>
      </w:pPr>
    </w:p>
    <w:p w14:paraId="2EBBDC9B" w14:textId="77777777" w:rsidR="00404A0B" w:rsidRPr="0004012E" w:rsidRDefault="000505EC" w:rsidP="00843E04">
      <w:pPr>
        <w:ind w:right="685"/>
        <w:rPr>
          <w:rFonts w:ascii="Arial" w:hAnsi="Arial" w:cs="Arial"/>
          <w:sz w:val="22"/>
          <w:szCs w:val="22"/>
        </w:rPr>
      </w:pPr>
      <w:r>
        <w:rPr>
          <w:rFonts w:ascii="Arial" w:hAnsi="Arial" w:cs="Arial"/>
          <w:sz w:val="22"/>
          <w:szCs w:val="22"/>
        </w:rPr>
        <w:t>5.3.1</w:t>
      </w:r>
      <w:r>
        <w:rPr>
          <w:rFonts w:ascii="Arial" w:hAnsi="Arial" w:cs="Arial"/>
          <w:sz w:val="22"/>
          <w:szCs w:val="22"/>
        </w:rPr>
        <w:tab/>
      </w:r>
      <w:r w:rsidR="00404A0B" w:rsidRPr="0004012E">
        <w:rPr>
          <w:rFonts w:ascii="Arial" w:hAnsi="Arial" w:cs="Arial"/>
          <w:sz w:val="22"/>
          <w:szCs w:val="22"/>
        </w:rPr>
        <w:t>The Local Studies Collections include:</w:t>
      </w:r>
    </w:p>
    <w:p w14:paraId="780AEA6A" w14:textId="77777777" w:rsidR="00404A0B" w:rsidRPr="0004012E" w:rsidRDefault="00404A0B" w:rsidP="00843E04">
      <w:pPr>
        <w:ind w:right="685"/>
        <w:rPr>
          <w:rFonts w:ascii="Arial" w:hAnsi="Arial" w:cs="Arial"/>
          <w:sz w:val="22"/>
          <w:szCs w:val="22"/>
        </w:rPr>
      </w:pPr>
    </w:p>
    <w:p w14:paraId="55CFE8FB" w14:textId="50B3D524" w:rsidR="00404A0B" w:rsidRPr="0004012E" w:rsidRDefault="000505EC" w:rsidP="000505EC">
      <w:pPr>
        <w:tabs>
          <w:tab w:val="num" w:pos="1724"/>
        </w:tabs>
        <w:ind w:left="720" w:right="685" w:hanging="720"/>
        <w:rPr>
          <w:rFonts w:ascii="Arial" w:hAnsi="Arial" w:cs="Arial"/>
          <w:sz w:val="22"/>
          <w:szCs w:val="22"/>
        </w:rPr>
      </w:pPr>
      <w:r>
        <w:rPr>
          <w:rFonts w:ascii="Arial" w:hAnsi="Arial" w:cs="Arial"/>
          <w:sz w:val="22"/>
          <w:szCs w:val="22"/>
        </w:rPr>
        <w:t>5.3.2</w:t>
      </w:r>
      <w:r>
        <w:rPr>
          <w:rFonts w:ascii="Arial" w:hAnsi="Arial" w:cs="Arial"/>
          <w:sz w:val="22"/>
          <w:szCs w:val="22"/>
        </w:rPr>
        <w:tab/>
      </w:r>
      <w:r w:rsidR="00404A0B" w:rsidRPr="0004012E">
        <w:rPr>
          <w:rFonts w:ascii="Arial" w:hAnsi="Arial" w:cs="Arial"/>
          <w:sz w:val="22"/>
          <w:szCs w:val="22"/>
        </w:rPr>
        <w:t xml:space="preserve">Monographs, maps, serials, yearbooks, pamphlets and newspapers which have substantial </w:t>
      </w:r>
      <w:r w:rsidR="004B0606">
        <w:rPr>
          <w:rFonts w:ascii="Arial" w:hAnsi="Arial" w:cs="Arial"/>
          <w:sz w:val="22"/>
          <w:szCs w:val="22"/>
        </w:rPr>
        <w:t>Bournemouth, Christchurch, Dorset or Poole</w:t>
      </w:r>
      <w:r w:rsidR="00404A0B" w:rsidRPr="0004012E">
        <w:rPr>
          <w:rFonts w:ascii="Arial" w:hAnsi="Arial" w:cs="Arial"/>
          <w:sz w:val="22"/>
          <w:szCs w:val="22"/>
        </w:rPr>
        <w:t xml:space="preserve"> content: a guideline minimum of 25%.</w:t>
      </w:r>
      <w:r w:rsidR="00404A0B">
        <w:rPr>
          <w:rFonts w:ascii="Arial" w:hAnsi="Arial" w:cs="Arial"/>
          <w:sz w:val="22"/>
          <w:szCs w:val="22"/>
        </w:rPr>
        <w:t xml:space="preserve">  In the case of Dorset Authors, material of interest relates to writers whose work is principally based in the county and offers a literary perspective on Dorset and its people;</w:t>
      </w:r>
      <w:r w:rsidR="00404A0B" w:rsidRPr="0004012E">
        <w:rPr>
          <w:rFonts w:ascii="Arial" w:hAnsi="Arial" w:cs="Arial"/>
          <w:sz w:val="22"/>
          <w:szCs w:val="22"/>
        </w:rPr>
        <w:t xml:space="preserve"> </w:t>
      </w:r>
    </w:p>
    <w:p w14:paraId="2429C46B" w14:textId="77777777" w:rsidR="00404A0B" w:rsidRPr="0004012E" w:rsidRDefault="00404A0B" w:rsidP="00DF215F">
      <w:pPr>
        <w:ind w:left="284" w:right="685"/>
        <w:rPr>
          <w:rFonts w:ascii="Arial" w:hAnsi="Arial" w:cs="Arial"/>
          <w:sz w:val="22"/>
          <w:szCs w:val="22"/>
        </w:rPr>
      </w:pPr>
    </w:p>
    <w:p w14:paraId="7161118A" w14:textId="77777777" w:rsidR="00404A0B" w:rsidRDefault="000505EC" w:rsidP="000505EC">
      <w:pPr>
        <w:tabs>
          <w:tab w:val="num" w:pos="1724"/>
        </w:tabs>
        <w:ind w:left="720" w:right="685" w:hanging="720"/>
        <w:rPr>
          <w:rFonts w:ascii="Arial" w:hAnsi="Arial" w:cs="Arial"/>
          <w:sz w:val="22"/>
          <w:szCs w:val="22"/>
        </w:rPr>
      </w:pPr>
      <w:r>
        <w:rPr>
          <w:rFonts w:ascii="Arial" w:hAnsi="Arial" w:cs="Arial"/>
          <w:sz w:val="22"/>
          <w:szCs w:val="22"/>
        </w:rPr>
        <w:t>5.3.3</w:t>
      </w:r>
      <w:r>
        <w:rPr>
          <w:rFonts w:ascii="Arial" w:hAnsi="Arial" w:cs="Arial"/>
          <w:sz w:val="22"/>
          <w:szCs w:val="22"/>
        </w:rPr>
        <w:tab/>
      </w:r>
      <w:r w:rsidR="00404A0B" w:rsidRPr="0004012E">
        <w:rPr>
          <w:rFonts w:ascii="Arial" w:hAnsi="Arial" w:cs="Arial"/>
          <w:sz w:val="22"/>
          <w:szCs w:val="22"/>
        </w:rPr>
        <w:t>Published video and audio recordings should also contain at least 25% Dorset</w:t>
      </w:r>
      <w:r w:rsidR="00404A0B">
        <w:rPr>
          <w:rFonts w:ascii="Arial" w:hAnsi="Arial" w:cs="Arial"/>
          <w:sz w:val="22"/>
          <w:szCs w:val="22"/>
        </w:rPr>
        <w:t xml:space="preserve"> content;</w:t>
      </w:r>
      <w:r w:rsidR="00404A0B" w:rsidRPr="0004012E">
        <w:rPr>
          <w:rFonts w:ascii="Arial" w:hAnsi="Arial" w:cs="Arial"/>
          <w:sz w:val="22"/>
          <w:szCs w:val="22"/>
        </w:rPr>
        <w:t xml:space="preserve"> </w:t>
      </w:r>
    </w:p>
    <w:p w14:paraId="33EABEB7" w14:textId="77777777" w:rsidR="00404A0B" w:rsidRDefault="00404A0B" w:rsidP="00DF215F">
      <w:pPr>
        <w:ind w:right="685"/>
        <w:rPr>
          <w:rFonts w:ascii="Arial" w:hAnsi="Arial" w:cs="Arial"/>
          <w:sz w:val="22"/>
          <w:szCs w:val="22"/>
        </w:rPr>
      </w:pPr>
    </w:p>
    <w:p w14:paraId="4FA33564" w14:textId="77777777" w:rsidR="00404A0B" w:rsidRPr="0004012E" w:rsidRDefault="000505EC" w:rsidP="000505EC">
      <w:pPr>
        <w:tabs>
          <w:tab w:val="num" w:pos="1724"/>
        </w:tabs>
        <w:ind w:left="720" w:right="685" w:hanging="720"/>
        <w:rPr>
          <w:rFonts w:ascii="Arial" w:hAnsi="Arial" w:cs="Arial"/>
          <w:sz w:val="22"/>
          <w:szCs w:val="22"/>
        </w:rPr>
      </w:pPr>
      <w:r>
        <w:rPr>
          <w:rFonts w:ascii="Arial" w:hAnsi="Arial" w:cs="Arial"/>
          <w:sz w:val="22"/>
          <w:szCs w:val="22"/>
        </w:rPr>
        <w:t>5.3.4</w:t>
      </w:r>
      <w:r>
        <w:rPr>
          <w:rFonts w:ascii="Arial" w:hAnsi="Arial" w:cs="Arial"/>
          <w:sz w:val="22"/>
          <w:szCs w:val="22"/>
        </w:rPr>
        <w:tab/>
      </w:r>
      <w:r w:rsidR="00404A0B">
        <w:rPr>
          <w:rFonts w:ascii="Arial" w:hAnsi="Arial" w:cs="Arial"/>
          <w:sz w:val="22"/>
          <w:szCs w:val="22"/>
        </w:rPr>
        <w:t>Supplementary reference material to support local and family history research.</w:t>
      </w:r>
    </w:p>
    <w:p w14:paraId="43441F09" w14:textId="77777777" w:rsidR="000505EC" w:rsidRDefault="000505EC" w:rsidP="000505EC">
      <w:pPr>
        <w:tabs>
          <w:tab w:val="num" w:pos="1724"/>
        </w:tabs>
        <w:ind w:right="685"/>
        <w:rPr>
          <w:rFonts w:ascii="Arial" w:hAnsi="Arial" w:cs="Arial"/>
          <w:sz w:val="22"/>
          <w:szCs w:val="22"/>
        </w:rPr>
      </w:pPr>
    </w:p>
    <w:p w14:paraId="276770B7" w14:textId="77777777" w:rsidR="00404A0B" w:rsidRDefault="000505EC" w:rsidP="000505EC">
      <w:pPr>
        <w:tabs>
          <w:tab w:val="num" w:pos="1724"/>
        </w:tabs>
        <w:ind w:left="720" w:right="685" w:hanging="720"/>
        <w:rPr>
          <w:rFonts w:ascii="Arial" w:hAnsi="Arial" w:cs="Arial"/>
          <w:sz w:val="22"/>
          <w:szCs w:val="22"/>
        </w:rPr>
      </w:pPr>
      <w:r>
        <w:rPr>
          <w:rFonts w:ascii="Arial" w:hAnsi="Arial" w:cs="Arial"/>
          <w:sz w:val="22"/>
          <w:szCs w:val="22"/>
        </w:rPr>
        <w:t>5.4</w:t>
      </w:r>
      <w:r>
        <w:rPr>
          <w:rFonts w:ascii="Arial" w:hAnsi="Arial" w:cs="Arial"/>
          <w:sz w:val="22"/>
          <w:szCs w:val="22"/>
        </w:rPr>
        <w:tab/>
      </w:r>
      <w:r w:rsidR="00404A0B" w:rsidRPr="0004012E">
        <w:rPr>
          <w:rFonts w:ascii="Arial" w:hAnsi="Arial" w:cs="Arial"/>
          <w:sz w:val="22"/>
          <w:szCs w:val="22"/>
        </w:rPr>
        <w:t>The Local Studies Collection will not duplicate items also located in the archival collection</w:t>
      </w:r>
      <w:r w:rsidR="00404A0B">
        <w:rPr>
          <w:rFonts w:ascii="Arial" w:hAnsi="Arial" w:cs="Arial"/>
          <w:sz w:val="22"/>
          <w:szCs w:val="22"/>
        </w:rPr>
        <w:t>s</w:t>
      </w:r>
      <w:r w:rsidR="00404A0B" w:rsidRPr="0004012E">
        <w:rPr>
          <w:rFonts w:ascii="Arial" w:hAnsi="Arial" w:cs="Arial"/>
          <w:sz w:val="22"/>
          <w:szCs w:val="22"/>
        </w:rPr>
        <w:t>.</w:t>
      </w:r>
    </w:p>
    <w:p w14:paraId="465BEB28" w14:textId="77777777" w:rsidR="00404A0B" w:rsidRPr="0004012E" w:rsidRDefault="00404A0B" w:rsidP="00843E04">
      <w:pPr>
        <w:ind w:right="685"/>
        <w:rPr>
          <w:rFonts w:ascii="Arial" w:hAnsi="Arial" w:cs="Arial"/>
          <w:b/>
          <w:sz w:val="22"/>
          <w:szCs w:val="22"/>
        </w:rPr>
      </w:pPr>
    </w:p>
    <w:p w14:paraId="4F592CBB" w14:textId="77777777" w:rsidR="00404A0B" w:rsidRPr="0004012E" w:rsidRDefault="00404A0B" w:rsidP="00843E04">
      <w:pPr>
        <w:pStyle w:val="Heading1"/>
        <w:ind w:right="685"/>
        <w:rPr>
          <w:rFonts w:ascii="Arial" w:hAnsi="Arial" w:cs="Arial"/>
          <w:sz w:val="22"/>
          <w:szCs w:val="22"/>
        </w:rPr>
      </w:pPr>
      <w:r>
        <w:rPr>
          <w:rFonts w:ascii="Arial" w:hAnsi="Arial" w:cs="Arial"/>
          <w:sz w:val="22"/>
          <w:szCs w:val="22"/>
        </w:rPr>
        <w:t xml:space="preserve">6. </w:t>
      </w:r>
      <w:r w:rsidRPr="0004012E">
        <w:rPr>
          <w:rFonts w:ascii="Arial" w:hAnsi="Arial" w:cs="Arial"/>
          <w:sz w:val="22"/>
          <w:szCs w:val="22"/>
        </w:rPr>
        <w:t xml:space="preserve">Methods of Acquisition </w:t>
      </w:r>
    </w:p>
    <w:p w14:paraId="2B15DB8D" w14:textId="77777777" w:rsidR="00404A0B" w:rsidRPr="0004012E" w:rsidRDefault="00404A0B" w:rsidP="00843E04">
      <w:pPr>
        <w:ind w:right="685"/>
        <w:rPr>
          <w:rFonts w:ascii="Arial" w:hAnsi="Arial" w:cs="Arial"/>
          <w:sz w:val="22"/>
          <w:szCs w:val="22"/>
        </w:rPr>
      </w:pPr>
    </w:p>
    <w:p w14:paraId="00946CFE" w14:textId="77777777" w:rsidR="00404A0B" w:rsidRPr="0028440B" w:rsidRDefault="0028440B" w:rsidP="00843E04">
      <w:pPr>
        <w:ind w:right="685"/>
        <w:rPr>
          <w:rFonts w:ascii="Arial" w:hAnsi="Arial" w:cs="Arial"/>
          <w:sz w:val="22"/>
          <w:szCs w:val="22"/>
        </w:rPr>
      </w:pPr>
      <w:r>
        <w:rPr>
          <w:rFonts w:ascii="Arial" w:hAnsi="Arial" w:cs="Arial"/>
          <w:sz w:val="22"/>
          <w:szCs w:val="22"/>
        </w:rPr>
        <w:t>6.1</w:t>
      </w:r>
      <w:r>
        <w:rPr>
          <w:rFonts w:ascii="Arial" w:hAnsi="Arial" w:cs="Arial"/>
          <w:sz w:val="22"/>
          <w:szCs w:val="22"/>
        </w:rPr>
        <w:tab/>
      </w:r>
      <w:r w:rsidR="00404A0B" w:rsidRPr="0028440B">
        <w:rPr>
          <w:rFonts w:ascii="Arial" w:hAnsi="Arial" w:cs="Arial"/>
          <w:sz w:val="22"/>
          <w:szCs w:val="22"/>
        </w:rPr>
        <w:t>Archive Collections</w:t>
      </w:r>
    </w:p>
    <w:p w14:paraId="59260BA9" w14:textId="77777777" w:rsidR="00404A0B" w:rsidRPr="0004012E" w:rsidRDefault="00404A0B" w:rsidP="00843E04">
      <w:pPr>
        <w:ind w:right="685"/>
        <w:rPr>
          <w:rFonts w:ascii="Arial" w:hAnsi="Arial" w:cs="Arial"/>
          <w:sz w:val="22"/>
          <w:szCs w:val="22"/>
          <w:u w:val="single"/>
        </w:rPr>
      </w:pPr>
    </w:p>
    <w:p w14:paraId="239A45DD" w14:textId="77777777" w:rsidR="00404A0B" w:rsidRPr="0004012E" w:rsidRDefault="0028440B" w:rsidP="00843E04">
      <w:pPr>
        <w:ind w:right="685"/>
        <w:rPr>
          <w:rFonts w:ascii="Arial" w:hAnsi="Arial" w:cs="Arial"/>
          <w:sz w:val="22"/>
          <w:szCs w:val="22"/>
        </w:rPr>
      </w:pPr>
      <w:r>
        <w:rPr>
          <w:rFonts w:ascii="Arial" w:hAnsi="Arial" w:cs="Arial"/>
          <w:sz w:val="22"/>
          <w:szCs w:val="22"/>
        </w:rPr>
        <w:t>6.1.1</w:t>
      </w:r>
      <w:r>
        <w:rPr>
          <w:rFonts w:ascii="Arial" w:hAnsi="Arial" w:cs="Arial"/>
          <w:sz w:val="22"/>
          <w:szCs w:val="22"/>
        </w:rPr>
        <w:tab/>
      </w:r>
      <w:r w:rsidR="00404A0B" w:rsidRPr="0004012E">
        <w:rPr>
          <w:rFonts w:ascii="Arial" w:hAnsi="Arial" w:cs="Arial"/>
          <w:sz w:val="22"/>
          <w:szCs w:val="22"/>
        </w:rPr>
        <w:t>The methods of acquisition for archival material are:</w:t>
      </w:r>
    </w:p>
    <w:p w14:paraId="7076EAB3" w14:textId="77777777" w:rsidR="00404A0B" w:rsidRPr="0004012E" w:rsidRDefault="00404A0B" w:rsidP="0028440B">
      <w:pPr>
        <w:numPr>
          <w:ilvl w:val="0"/>
          <w:numId w:val="19"/>
        </w:numPr>
        <w:ind w:right="685"/>
        <w:rPr>
          <w:rFonts w:ascii="Arial" w:hAnsi="Arial" w:cs="Arial"/>
          <w:sz w:val="22"/>
          <w:szCs w:val="22"/>
        </w:rPr>
      </w:pPr>
      <w:r w:rsidRPr="0004012E">
        <w:rPr>
          <w:rFonts w:ascii="Arial" w:hAnsi="Arial" w:cs="Arial"/>
          <w:sz w:val="22"/>
          <w:szCs w:val="22"/>
        </w:rPr>
        <w:lastRenderedPageBreak/>
        <w:t>Transfer from Council Departments</w:t>
      </w:r>
    </w:p>
    <w:p w14:paraId="1D16D6CE" w14:textId="601A6018" w:rsidR="00404A0B" w:rsidRPr="0004012E" w:rsidRDefault="00404A0B" w:rsidP="0028440B">
      <w:pPr>
        <w:numPr>
          <w:ilvl w:val="0"/>
          <w:numId w:val="19"/>
        </w:numPr>
        <w:ind w:right="685"/>
        <w:rPr>
          <w:rFonts w:ascii="Arial" w:hAnsi="Arial" w:cs="Arial"/>
          <w:sz w:val="22"/>
          <w:szCs w:val="22"/>
        </w:rPr>
      </w:pPr>
      <w:r w:rsidRPr="0004012E">
        <w:rPr>
          <w:rFonts w:ascii="Arial" w:hAnsi="Arial" w:cs="Arial"/>
          <w:sz w:val="22"/>
          <w:szCs w:val="22"/>
        </w:rPr>
        <w:t>Transfer from Records Management Unit</w:t>
      </w:r>
    </w:p>
    <w:p w14:paraId="103B6765" w14:textId="33CD95EF" w:rsidR="00404A0B" w:rsidRPr="0004012E" w:rsidRDefault="00404A0B" w:rsidP="0028440B">
      <w:pPr>
        <w:numPr>
          <w:ilvl w:val="0"/>
          <w:numId w:val="19"/>
        </w:numPr>
        <w:ind w:right="685"/>
        <w:rPr>
          <w:rFonts w:ascii="Arial" w:hAnsi="Arial" w:cs="Arial"/>
          <w:sz w:val="22"/>
          <w:szCs w:val="22"/>
        </w:rPr>
      </w:pPr>
      <w:r w:rsidRPr="0004012E">
        <w:rPr>
          <w:rFonts w:ascii="Arial" w:hAnsi="Arial" w:cs="Arial"/>
          <w:sz w:val="22"/>
          <w:szCs w:val="22"/>
        </w:rPr>
        <w:t>Donation</w:t>
      </w:r>
    </w:p>
    <w:p w14:paraId="51FA36E7" w14:textId="77777777" w:rsidR="00404A0B" w:rsidRPr="0004012E" w:rsidRDefault="00404A0B" w:rsidP="0028440B">
      <w:pPr>
        <w:numPr>
          <w:ilvl w:val="0"/>
          <w:numId w:val="19"/>
        </w:numPr>
        <w:ind w:right="685"/>
        <w:rPr>
          <w:rFonts w:ascii="Arial" w:hAnsi="Arial" w:cs="Arial"/>
          <w:sz w:val="22"/>
          <w:szCs w:val="22"/>
        </w:rPr>
      </w:pPr>
      <w:r w:rsidRPr="0004012E">
        <w:rPr>
          <w:rFonts w:ascii="Arial" w:hAnsi="Arial" w:cs="Arial"/>
          <w:sz w:val="22"/>
          <w:szCs w:val="22"/>
        </w:rPr>
        <w:t>Deposit on indefinite loan</w:t>
      </w:r>
    </w:p>
    <w:p w14:paraId="07191204" w14:textId="77777777" w:rsidR="00404A0B" w:rsidRPr="0004012E" w:rsidRDefault="00404A0B" w:rsidP="0028440B">
      <w:pPr>
        <w:numPr>
          <w:ilvl w:val="0"/>
          <w:numId w:val="19"/>
        </w:numPr>
        <w:ind w:right="685"/>
        <w:rPr>
          <w:rFonts w:ascii="Arial" w:hAnsi="Arial" w:cs="Arial"/>
          <w:sz w:val="22"/>
          <w:szCs w:val="22"/>
        </w:rPr>
      </w:pPr>
      <w:r w:rsidRPr="0004012E">
        <w:rPr>
          <w:rFonts w:ascii="Arial" w:hAnsi="Arial" w:cs="Arial"/>
          <w:sz w:val="22"/>
          <w:szCs w:val="22"/>
        </w:rPr>
        <w:t>Purchase</w:t>
      </w:r>
    </w:p>
    <w:p w14:paraId="67D4CB9D" w14:textId="77777777" w:rsidR="00404A0B" w:rsidRPr="0004012E" w:rsidRDefault="00404A0B" w:rsidP="00843E04">
      <w:pPr>
        <w:ind w:right="685"/>
        <w:rPr>
          <w:rFonts w:ascii="Arial" w:hAnsi="Arial" w:cs="Arial"/>
          <w:sz w:val="22"/>
          <w:szCs w:val="22"/>
        </w:rPr>
      </w:pPr>
    </w:p>
    <w:p w14:paraId="69942DA9" w14:textId="6A14D1F1" w:rsidR="00404A0B" w:rsidRPr="0004012E" w:rsidRDefault="0028440B" w:rsidP="0028440B">
      <w:pPr>
        <w:ind w:left="720" w:right="685" w:hanging="720"/>
        <w:rPr>
          <w:rFonts w:ascii="Arial" w:hAnsi="Arial" w:cs="Arial"/>
          <w:sz w:val="22"/>
          <w:szCs w:val="22"/>
        </w:rPr>
      </w:pPr>
      <w:r>
        <w:rPr>
          <w:rFonts w:ascii="Arial" w:hAnsi="Arial" w:cs="Arial"/>
          <w:sz w:val="22"/>
          <w:szCs w:val="22"/>
        </w:rPr>
        <w:t>6.1.2</w:t>
      </w:r>
      <w:r>
        <w:rPr>
          <w:rFonts w:ascii="Arial" w:hAnsi="Arial" w:cs="Arial"/>
          <w:sz w:val="22"/>
          <w:szCs w:val="22"/>
        </w:rPr>
        <w:tab/>
      </w:r>
      <w:r w:rsidR="00404A0B" w:rsidRPr="0004012E">
        <w:rPr>
          <w:rFonts w:ascii="Arial" w:hAnsi="Arial" w:cs="Arial"/>
          <w:sz w:val="22"/>
          <w:szCs w:val="22"/>
        </w:rPr>
        <w:t>Acquisitions are accepted in accordance with current terms and conditions.</w:t>
      </w:r>
      <w:r w:rsidR="00404A0B">
        <w:rPr>
          <w:rFonts w:ascii="Arial" w:hAnsi="Arial" w:cs="Arial"/>
          <w:sz w:val="22"/>
          <w:szCs w:val="22"/>
        </w:rPr>
        <w:t xml:space="preserve">  Please see </w:t>
      </w:r>
      <w:r w:rsidR="00404A0B" w:rsidRPr="000A277F">
        <w:rPr>
          <w:rFonts w:ascii="Arial" w:hAnsi="Arial" w:cs="Arial"/>
          <w:i/>
          <w:sz w:val="22"/>
          <w:szCs w:val="22"/>
        </w:rPr>
        <w:t>Terms of Agreement for the Deposit of Archives at Dorset History Centre</w:t>
      </w:r>
      <w:r w:rsidR="00F37E49" w:rsidRPr="000A277F">
        <w:rPr>
          <w:rFonts w:ascii="Arial" w:hAnsi="Arial" w:cs="Arial"/>
          <w:sz w:val="22"/>
          <w:szCs w:val="22"/>
        </w:rPr>
        <w:t xml:space="preserve"> (20</w:t>
      </w:r>
      <w:r w:rsidR="000A277F" w:rsidRPr="000A277F">
        <w:rPr>
          <w:rFonts w:ascii="Arial" w:hAnsi="Arial" w:cs="Arial"/>
          <w:sz w:val="22"/>
          <w:szCs w:val="22"/>
        </w:rPr>
        <w:t>20</w:t>
      </w:r>
      <w:r w:rsidR="00404A0B" w:rsidRPr="000A277F">
        <w:rPr>
          <w:rFonts w:ascii="Arial" w:hAnsi="Arial" w:cs="Arial"/>
          <w:sz w:val="22"/>
          <w:szCs w:val="22"/>
        </w:rPr>
        <w:t>).</w:t>
      </w:r>
      <w:r w:rsidR="006A7707">
        <w:rPr>
          <w:rFonts w:ascii="Arial" w:hAnsi="Arial" w:cs="Arial"/>
          <w:sz w:val="22"/>
          <w:szCs w:val="22"/>
        </w:rPr>
        <w:t xml:space="preserve">  DHC will endeavour to ensure valid title to material offered to it and reserves the right to refuse legally questionable material.</w:t>
      </w:r>
    </w:p>
    <w:p w14:paraId="74A88E3F" w14:textId="77777777" w:rsidR="00404A0B" w:rsidRPr="0004012E" w:rsidRDefault="00404A0B" w:rsidP="00843E04">
      <w:pPr>
        <w:ind w:right="685"/>
        <w:rPr>
          <w:rFonts w:ascii="Arial" w:hAnsi="Arial" w:cs="Arial"/>
          <w:sz w:val="22"/>
          <w:szCs w:val="22"/>
        </w:rPr>
      </w:pPr>
    </w:p>
    <w:p w14:paraId="01660FA3" w14:textId="77777777" w:rsidR="00404A0B" w:rsidRPr="0004012E" w:rsidRDefault="0028440B" w:rsidP="00843E04">
      <w:pPr>
        <w:ind w:right="685"/>
        <w:rPr>
          <w:rFonts w:ascii="Arial" w:hAnsi="Arial" w:cs="Arial"/>
          <w:sz w:val="22"/>
          <w:szCs w:val="22"/>
        </w:rPr>
      </w:pPr>
      <w:r>
        <w:rPr>
          <w:rFonts w:ascii="Arial" w:hAnsi="Arial" w:cs="Arial"/>
          <w:sz w:val="22"/>
          <w:szCs w:val="22"/>
        </w:rPr>
        <w:t>6.1.3</w:t>
      </w:r>
      <w:r>
        <w:rPr>
          <w:rFonts w:ascii="Arial" w:hAnsi="Arial" w:cs="Arial"/>
          <w:sz w:val="22"/>
          <w:szCs w:val="22"/>
        </w:rPr>
        <w:tab/>
      </w:r>
      <w:r w:rsidR="00404A0B" w:rsidRPr="0004012E">
        <w:rPr>
          <w:rFonts w:ascii="Arial" w:hAnsi="Arial" w:cs="Arial"/>
          <w:sz w:val="22"/>
          <w:szCs w:val="22"/>
        </w:rPr>
        <w:t>Loans of archives for specific purposes or periods may also be accepted.</w:t>
      </w:r>
    </w:p>
    <w:p w14:paraId="4372805C" w14:textId="77777777" w:rsidR="00404A0B" w:rsidRPr="0004012E" w:rsidRDefault="00404A0B" w:rsidP="00843E04">
      <w:pPr>
        <w:ind w:right="685"/>
        <w:rPr>
          <w:rFonts w:ascii="Arial" w:hAnsi="Arial" w:cs="Arial"/>
          <w:sz w:val="22"/>
          <w:szCs w:val="22"/>
        </w:rPr>
      </w:pPr>
    </w:p>
    <w:p w14:paraId="1AB32058" w14:textId="77777777" w:rsidR="00404A0B" w:rsidRPr="0004012E" w:rsidRDefault="0028440B" w:rsidP="0028440B">
      <w:pPr>
        <w:ind w:left="720" w:right="685" w:hanging="720"/>
        <w:rPr>
          <w:rFonts w:ascii="Arial" w:hAnsi="Arial" w:cs="Arial"/>
          <w:sz w:val="22"/>
          <w:szCs w:val="22"/>
        </w:rPr>
      </w:pPr>
      <w:r>
        <w:rPr>
          <w:rFonts w:ascii="Arial" w:hAnsi="Arial" w:cs="Arial"/>
          <w:sz w:val="22"/>
          <w:szCs w:val="22"/>
        </w:rPr>
        <w:t>6.1.4</w:t>
      </w:r>
      <w:r>
        <w:rPr>
          <w:rFonts w:ascii="Arial" w:hAnsi="Arial" w:cs="Arial"/>
          <w:sz w:val="22"/>
          <w:szCs w:val="22"/>
        </w:rPr>
        <w:tab/>
      </w:r>
      <w:r w:rsidR="00404A0B" w:rsidRPr="0004012E">
        <w:rPr>
          <w:rFonts w:ascii="Arial" w:hAnsi="Arial" w:cs="Arial"/>
          <w:sz w:val="22"/>
          <w:szCs w:val="22"/>
        </w:rPr>
        <w:t>Potential acquisitions will be assessed by professional staff f</w:t>
      </w:r>
      <w:r>
        <w:rPr>
          <w:rFonts w:ascii="Arial" w:hAnsi="Arial" w:cs="Arial"/>
          <w:sz w:val="22"/>
          <w:szCs w:val="22"/>
        </w:rPr>
        <w:t>rom the History Centre at</w:t>
      </w:r>
      <w:r w:rsidR="002143EF">
        <w:rPr>
          <w:rFonts w:ascii="Arial" w:hAnsi="Arial" w:cs="Arial"/>
          <w:sz w:val="22"/>
          <w:szCs w:val="22"/>
        </w:rPr>
        <w:t xml:space="preserve"> th</w:t>
      </w:r>
      <w:r w:rsidR="00404A0B" w:rsidRPr="0004012E">
        <w:rPr>
          <w:rFonts w:ascii="Arial" w:hAnsi="Arial" w:cs="Arial"/>
          <w:sz w:val="22"/>
          <w:szCs w:val="22"/>
        </w:rPr>
        <w:t xml:space="preserve">e time of </w:t>
      </w:r>
      <w:r w:rsidR="00404A0B">
        <w:rPr>
          <w:rFonts w:ascii="Arial" w:hAnsi="Arial" w:cs="Arial"/>
          <w:sz w:val="22"/>
          <w:szCs w:val="22"/>
        </w:rPr>
        <w:t>their accession to assess</w:t>
      </w:r>
      <w:r w:rsidR="00404A0B" w:rsidRPr="0004012E">
        <w:rPr>
          <w:rFonts w:ascii="Arial" w:hAnsi="Arial" w:cs="Arial"/>
          <w:sz w:val="22"/>
          <w:szCs w:val="22"/>
        </w:rPr>
        <w:t xml:space="preserve"> their suitability for long term preservation.  </w:t>
      </w:r>
    </w:p>
    <w:p w14:paraId="64EC8384" w14:textId="77777777" w:rsidR="00404A0B" w:rsidRPr="0004012E" w:rsidRDefault="00404A0B" w:rsidP="00843E04">
      <w:pPr>
        <w:ind w:right="685"/>
        <w:rPr>
          <w:rFonts w:ascii="Arial" w:hAnsi="Arial" w:cs="Arial"/>
          <w:sz w:val="22"/>
          <w:szCs w:val="22"/>
        </w:rPr>
      </w:pPr>
    </w:p>
    <w:p w14:paraId="607E5DF4" w14:textId="77777777" w:rsidR="00404A0B" w:rsidRPr="0004012E" w:rsidRDefault="0028440B" w:rsidP="006A7707">
      <w:pPr>
        <w:ind w:left="720" w:right="685" w:hanging="720"/>
        <w:rPr>
          <w:rFonts w:ascii="Arial" w:hAnsi="Arial" w:cs="Arial"/>
          <w:sz w:val="22"/>
          <w:szCs w:val="22"/>
        </w:rPr>
      </w:pPr>
      <w:r>
        <w:rPr>
          <w:rFonts w:ascii="Arial" w:hAnsi="Arial" w:cs="Arial"/>
          <w:sz w:val="22"/>
          <w:szCs w:val="22"/>
        </w:rPr>
        <w:t>6.1.5</w:t>
      </w:r>
      <w:r>
        <w:rPr>
          <w:rFonts w:ascii="Arial" w:hAnsi="Arial" w:cs="Arial"/>
          <w:sz w:val="22"/>
          <w:szCs w:val="22"/>
        </w:rPr>
        <w:tab/>
      </w:r>
      <w:r w:rsidR="00404A0B" w:rsidRPr="0004012E">
        <w:rPr>
          <w:rFonts w:ascii="Arial" w:hAnsi="Arial" w:cs="Arial"/>
          <w:sz w:val="22"/>
          <w:szCs w:val="22"/>
        </w:rPr>
        <w:t xml:space="preserve">Items will only be purchased if they are deemed to be of </w:t>
      </w:r>
      <w:r w:rsidR="006A7707">
        <w:rPr>
          <w:rFonts w:ascii="Arial" w:hAnsi="Arial" w:cs="Arial"/>
          <w:sz w:val="22"/>
          <w:szCs w:val="22"/>
        </w:rPr>
        <w:t xml:space="preserve">cultural or informational </w:t>
      </w:r>
      <w:r w:rsidR="00404A0B" w:rsidRPr="0004012E">
        <w:rPr>
          <w:rFonts w:ascii="Arial" w:hAnsi="Arial" w:cs="Arial"/>
          <w:sz w:val="22"/>
          <w:szCs w:val="22"/>
        </w:rPr>
        <w:t xml:space="preserve">importance to </w:t>
      </w:r>
      <w:r w:rsidR="00404A0B" w:rsidRPr="0004012E">
        <w:rPr>
          <w:rFonts w:ascii="Arial" w:hAnsi="Arial" w:cs="Arial"/>
          <w:sz w:val="22"/>
          <w:szCs w:val="22"/>
        </w:rPr>
        <w:tab/>
        <w:t>the history of Dorset.</w:t>
      </w:r>
    </w:p>
    <w:p w14:paraId="6AE75545" w14:textId="77777777" w:rsidR="00404A0B" w:rsidRPr="0004012E" w:rsidRDefault="00404A0B" w:rsidP="00843E04">
      <w:pPr>
        <w:ind w:right="685"/>
        <w:rPr>
          <w:rFonts w:ascii="Arial" w:hAnsi="Arial" w:cs="Arial"/>
          <w:b/>
          <w:sz w:val="22"/>
          <w:szCs w:val="22"/>
        </w:rPr>
      </w:pPr>
    </w:p>
    <w:p w14:paraId="47BF2D08" w14:textId="77777777" w:rsidR="00404A0B" w:rsidRPr="0004012E" w:rsidRDefault="0028440B" w:rsidP="00843E04">
      <w:pPr>
        <w:ind w:right="685"/>
        <w:rPr>
          <w:rFonts w:ascii="Arial" w:hAnsi="Arial" w:cs="Arial"/>
          <w:sz w:val="22"/>
          <w:szCs w:val="22"/>
        </w:rPr>
      </w:pPr>
      <w:r>
        <w:rPr>
          <w:rFonts w:ascii="Arial" w:hAnsi="Arial" w:cs="Arial"/>
          <w:sz w:val="22"/>
          <w:szCs w:val="22"/>
        </w:rPr>
        <w:t>6.1.6</w:t>
      </w:r>
      <w:r>
        <w:rPr>
          <w:rFonts w:ascii="Arial" w:hAnsi="Arial" w:cs="Arial"/>
          <w:sz w:val="22"/>
          <w:szCs w:val="22"/>
        </w:rPr>
        <w:tab/>
      </w:r>
      <w:r w:rsidR="00404A0B" w:rsidRPr="0004012E">
        <w:rPr>
          <w:rFonts w:ascii="Arial" w:hAnsi="Arial" w:cs="Arial"/>
          <w:sz w:val="22"/>
          <w:szCs w:val="22"/>
        </w:rPr>
        <w:t xml:space="preserve">Donations or deposits will be acknowledged </w:t>
      </w:r>
      <w:r w:rsidR="00404A0B">
        <w:rPr>
          <w:rFonts w:ascii="Arial" w:hAnsi="Arial" w:cs="Arial"/>
          <w:sz w:val="22"/>
          <w:szCs w:val="22"/>
        </w:rPr>
        <w:t>in writing</w:t>
      </w:r>
      <w:r w:rsidR="00404A0B" w:rsidRPr="0004012E">
        <w:rPr>
          <w:rFonts w:ascii="Arial" w:hAnsi="Arial" w:cs="Arial"/>
          <w:sz w:val="22"/>
          <w:szCs w:val="22"/>
        </w:rPr>
        <w:t>.</w:t>
      </w:r>
    </w:p>
    <w:p w14:paraId="0C2F5437" w14:textId="77777777" w:rsidR="00404A0B" w:rsidRPr="0004012E" w:rsidRDefault="00404A0B" w:rsidP="00843E04">
      <w:pPr>
        <w:ind w:right="685"/>
        <w:rPr>
          <w:rFonts w:ascii="Arial" w:hAnsi="Arial" w:cs="Arial"/>
          <w:sz w:val="22"/>
          <w:szCs w:val="22"/>
        </w:rPr>
      </w:pPr>
    </w:p>
    <w:p w14:paraId="0EBE8053" w14:textId="6EE5686F" w:rsidR="00404A0B" w:rsidRDefault="0028440B" w:rsidP="0028440B">
      <w:pPr>
        <w:ind w:left="720" w:right="685" w:hanging="720"/>
        <w:rPr>
          <w:rFonts w:ascii="Arial" w:hAnsi="Arial" w:cs="Arial"/>
          <w:sz w:val="22"/>
          <w:szCs w:val="22"/>
        </w:rPr>
      </w:pPr>
      <w:r>
        <w:rPr>
          <w:rFonts w:ascii="Arial" w:hAnsi="Arial" w:cs="Arial"/>
          <w:sz w:val="22"/>
          <w:szCs w:val="22"/>
        </w:rPr>
        <w:t>6.1.7</w:t>
      </w:r>
      <w:r>
        <w:rPr>
          <w:rFonts w:ascii="Arial" w:hAnsi="Arial" w:cs="Arial"/>
          <w:sz w:val="22"/>
          <w:szCs w:val="22"/>
        </w:rPr>
        <w:tab/>
      </w:r>
      <w:r w:rsidR="00404A0B">
        <w:rPr>
          <w:rFonts w:ascii="Arial" w:hAnsi="Arial" w:cs="Arial"/>
          <w:sz w:val="22"/>
          <w:szCs w:val="22"/>
        </w:rPr>
        <w:t>DHC</w:t>
      </w:r>
      <w:r w:rsidR="00404A0B" w:rsidRPr="0004012E">
        <w:rPr>
          <w:rFonts w:ascii="Arial" w:hAnsi="Arial" w:cs="Arial"/>
          <w:sz w:val="22"/>
          <w:szCs w:val="22"/>
        </w:rPr>
        <w:t xml:space="preserve"> is indebted to all those who have placed records in its care for use by the public. At the same time depositors of collections on indefinite loan receive substantial benefits. There is a formal deposit agreement between the owner and the Service. This sets out the obligations of each. Under this agreement the Service undertakes to store the archives appropriately, to carry out necessary cataloguing, conservation or reprographic works </w:t>
      </w:r>
      <w:r w:rsidR="00404A0B">
        <w:rPr>
          <w:rFonts w:ascii="Arial" w:hAnsi="Arial" w:cs="Arial"/>
          <w:sz w:val="22"/>
          <w:szCs w:val="22"/>
        </w:rPr>
        <w:t>within its</w:t>
      </w:r>
      <w:r w:rsidR="00404A0B" w:rsidRPr="0004012E">
        <w:rPr>
          <w:rFonts w:ascii="Arial" w:hAnsi="Arial" w:cs="Arial"/>
          <w:sz w:val="22"/>
          <w:szCs w:val="22"/>
        </w:rPr>
        <w:t xml:space="preserve"> resources and priorities and to make them available to the public. To justify the expenditure in preserving, conserving and cataloguing deposited archives, the agreement stipulates that collections should normally remain </w:t>
      </w:r>
      <w:r w:rsidR="000E3553">
        <w:rPr>
          <w:rFonts w:ascii="Arial" w:hAnsi="Arial" w:cs="Arial"/>
          <w:sz w:val="22"/>
          <w:szCs w:val="22"/>
        </w:rPr>
        <w:t>at</w:t>
      </w:r>
      <w:r w:rsidR="00404A0B" w:rsidRPr="0004012E">
        <w:rPr>
          <w:rFonts w:ascii="Arial" w:hAnsi="Arial" w:cs="Arial"/>
          <w:sz w:val="22"/>
          <w:szCs w:val="22"/>
        </w:rPr>
        <w:t xml:space="preserve"> </w:t>
      </w:r>
      <w:r w:rsidR="00404A0B">
        <w:rPr>
          <w:rFonts w:ascii="Arial" w:hAnsi="Arial" w:cs="Arial"/>
          <w:sz w:val="22"/>
          <w:szCs w:val="22"/>
        </w:rPr>
        <w:t>DHC</w:t>
      </w:r>
      <w:r w:rsidR="00404A0B" w:rsidRPr="0004012E">
        <w:rPr>
          <w:rFonts w:ascii="Arial" w:hAnsi="Arial" w:cs="Arial"/>
          <w:sz w:val="22"/>
          <w:szCs w:val="22"/>
        </w:rPr>
        <w:t xml:space="preserve"> for at least twenty years or a charge may be made to cover part of the costs incurred.</w:t>
      </w:r>
    </w:p>
    <w:p w14:paraId="3D4DA86D" w14:textId="77777777" w:rsidR="00F37E49" w:rsidRDefault="00F37E49" w:rsidP="0028440B">
      <w:pPr>
        <w:ind w:left="720" w:right="685" w:hanging="720"/>
        <w:rPr>
          <w:rFonts w:ascii="Arial" w:hAnsi="Arial" w:cs="Arial"/>
          <w:sz w:val="22"/>
          <w:szCs w:val="22"/>
        </w:rPr>
      </w:pPr>
    </w:p>
    <w:p w14:paraId="674320E2" w14:textId="2CC972CD" w:rsidR="00F37E49" w:rsidRPr="0004012E" w:rsidRDefault="00F37E49" w:rsidP="0028440B">
      <w:pPr>
        <w:ind w:left="720" w:right="685" w:hanging="720"/>
        <w:rPr>
          <w:rFonts w:ascii="Arial" w:hAnsi="Arial" w:cs="Arial"/>
          <w:sz w:val="22"/>
          <w:szCs w:val="22"/>
        </w:rPr>
      </w:pPr>
      <w:r>
        <w:rPr>
          <w:rFonts w:ascii="Arial" w:hAnsi="Arial" w:cs="Arial"/>
          <w:sz w:val="22"/>
          <w:szCs w:val="22"/>
        </w:rPr>
        <w:t>6.1.8</w:t>
      </w:r>
      <w:r>
        <w:rPr>
          <w:rFonts w:ascii="Arial" w:hAnsi="Arial" w:cs="Arial"/>
          <w:sz w:val="22"/>
          <w:szCs w:val="22"/>
        </w:rPr>
        <w:tab/>
        <w:t xml:space="preserve">There is no mandatory charge for the deposit of archives at Dorset History Centre.  However, the </w:t>
      </w:r>
      <w:r w:rsidR="00CE3687">
        <w:rPr>
          <w:rFonts w:ascii="Arial" w:hAnsi="Arial" w:cs="Arial"/>
          <w:sz w:val="22"/>
          <w:szCs w:val="22"/>
        </w:rPr>
        <w:t>financial implications</w:t>
      </w:r>
      <w:r>
        <w:rPr>
          <w:rFonts w:ascii="Arial" w:hAnsi="Arial" w:cs="Arial"/>
          <w:sz w:val="22"/>
          <w:szCs w:val="22"/>
        </w:rPr>
        <w:t xml:space="preserve"> associated with long-term storage are significant.  In order to off-set the costs to </w:t>
      </w:r>
      <w:r w:rsidR="001128E3">
        <w:rPr>
          <w:rFonts w:ascii="Arial" w:hAnsi="Arial" w:cs="Arial"/>
          <w:sz w:val="22"/>
          <w:szCs w:val="22"/>
        </w:rPr>
        <w:t xml:space="preserve">the JAS’s </w:t>
      </w:r>
      <w:r>
        <w:rPr>
          <w:rFonts w:ascii="Arial" w:hAnsi="Arial" w:cs="Arial"/>
          <w:sz w:val="22"/>
          <w:szCs w:val="22"/>
        </w:rPr>
        <w:t>funding authorities, depositors of records are encouraged to make a voluntary contribution towards the costs of storage on a per box basis.  They are also asked to consider associated costs of cataloguing, conservation and digitisation.</w:t>
      </w:r>
    </w:p>
    <w:p w14:paraId="15515C4A" w14:textId="77777777" w:rsidR="00404A0B" w:rsidRPr="0004012E" w:rsidRDefault="00404A0B" w:rsidP="00843E04">
      <w:pPr>
        <w:ind w:left="709" w:right="685"/>
        <w:rPr>
          <w:rFonts w:ascii="Arial" w:hAnsi="Arial" w:cs="Arial"/>
          <w:sz w:val="22"/>
          <w:szCs w:val="22"/>
        </w:rPr>
      </w:pPr>
    </w:p>
    <w:p w14:paraId="6D4E42B8" w14:textId="77777777" w:rsidR="00404A0B" w:rsidRPr="0004012E" w:rsidRDefault="00F37E49" w:rsidP="0028440B">
      <w:pPr>
        <w:ind w:left="720" w:right="685" w:hanging="720"/>
        <w:rPr>
          <w:rFonts w:ascii="Arial" w:hAnsi="Arial" w:cs="Arial"/>
          <w:sz w:val="22"/>
          <w:szCs w:val="22"/>
        </w:rPr>
      </w:pPr>
      <w:r>
        <w:rPr>
          <w:rFonts w:ascii="Arial" w:hAnsi="Arial" w:cs="Arial"/>
          <w:sz w:val="22"/>
          <w:szCs w:val="22"/>
        </w:rPr>
        <w:t>6.1.9</w:t>
      </w:r>
      <w:r w:rsidR="0028440B">
        <w:rPr>
          <w:rFonts w:ascii="Arial" w:hAnsi="Arial" w:cs="Arial"/>
          <w:sz w:val="22"/>
          <w:szCs w:val="22"/>
        </w:rPr>
        <w:tab/>
      </w:r>
      <w:r w:rsidR="00404A0B">
        <w:rPr>
          <w:rFonts w:ascii="Arial" w:hAnsi="Arial" w:cs="Arial"/>
          <w:sz w:val="22"/>
          <w:szCs w:val="22"/>
        </w:rPr>
        <w:t>DHC</w:t>
      </w:r>
      <w:r w:rsidR="006A7707">
        <w:rPr>
          <w:rFonts w:ascii="Arial" w:hAnsi="Arial" w:cs="Arial"/>
          <w:sz w:val="22"/>
          <w:szCs w:val="22"/>
        </w:rPr>
        <w:t>, in consultation with a collection’s owner or donor</w:t>
      </w:r>
      <w:r w:rsidR="00404A0B" w:rsidRPr="0004012E">
        <w:rPr>
          <w:rFonts w:ascii="Arial" w:hAnsi="Arial" w:cs="Arial"/>
          <w:sz w:val="22"/>
          <w:szCs w:val="22"/>
        </w:rPr>
        <w:t>, may transfer groups of documents to a more suitable repository, if it is found that they belong more properly with records in another repository.</w:t>
      </w:r>
    </w:p>
    <w:p w14:paraId="6E6283C1" w14:textId="77777777" w:rsidR="00404A0B" w:rsidRPr="0004012E" w:rsidRDefault="00404A0B" w:rsidP="00843E04">
      <w:pPr>
        <w:ind w:left="709" w:right="685"/>
        <w:rPr>
          <w:rFonts w:ascii="Arial" w:hAnsi="Arial" w:cs="Arial"/>
          <w:sz w:val="22"/>
          <w:szCs w:val="22"/>
        </w:rPr>
      </w:pPr>
    </w:p>
    <w:p w14:paraId="54656724" w14:textId="77777777" w:rsidR="00404A0B" w:rsidRPr="0004012E" w:rsidRDefault="00F37E49" w:rsidP="0028440B">
      <w:pPr>
        <w:ind w:left="720" w:right="685" w:hanging="720"/>
        <w:rPr>
          <w:rFonts w:ascii="Arial" w:hAnsi="Arial" w:cs="Arial"/>
          <w:sz w:val="22"/>
          <w:szCs w:val="22"/>
        </w:rPr>
      </w:pPr>
      <w:r>
        <w:rPr>
          <w:rFonts w:ascii="Arial" w:hAnsi="Arial" w:cs="Arial"/>
          <w:sz w:val="22"/>
          <w:szCs w:val="22"/>
        </w:rPr>
        <w:t>6.1.10</w:t>
      </w:r>
      <w:r w:rsidR="0028440B">
        <w:rPr>
          <w:rFonts w:ascii="Arial" w:hAnsi="Arial" w:cs="Arial"/>
          <w:sz w:val="22"/>
          <w:szCs w:val="22"/>
        </w:rPr>
        <w:tab/>
      </w:r>
      <w:r w:rsidR="00404A0B">
        <w:rPr>
          <w:rFonts w:ascii="Arial" w:hAnsi="Arial" w:cs="Arial"/>
          <w:sz w:val="22"/>
          <w:szCs w:val="22"/>
        </w:rPr>
        <w:t>DHC</w:t>
      </w:r>
      <w:r w:rsidR="00404A0B" w:rsidRPr="0004012E">
        <w:rPr>
          <w:rFonts w:ascii="Arial" w:hAnsi="Arial" w:cs="Arial"/>
          <w:sz w:val="22"/>
          <w:szCs w:val="22"/>
        </w:rPr>
        <w:t>, in accordance with the wishes and requirements of donors and depositors, evaluates and selects for destruction or return to the owners, documents not deemed to be worthy of permanent preservation. The final appraisal of collections will take place when they are catalogued.</w:t>
      </w:r>
    </w:p>
    <w:p w14:paraId="5132BCCC" w14:textId="77777777" w:rsidR="00404A0B" w:rsidRPr="0004012E" w:rsidRDefault="00404A0B" w:rsidP="00843E04">
      <w:pPr>
        <w:ind w:left="709" w:right="685"/>
        <w:rPr>
          <w:rFonts w:ascii="Arial" w:hAnsi="Arial" w:cs="Arial"/>
          <w:sz w:val="22"/>
          <w:szCs w:val="22"/>
        </w:rPr>
      </w:pPr>
    </w:p>
    <w:p w14:paraId="2281CD74" w14:textId="77777777" w:rsidR="00404A0B" w:rsidRPr="0004012E" w:rsidRDefault="00F37E49" w:rsidP="0028440B">
      <w:pPr>
        <w:ind w:left="720" w:right="685" w:hanging="720"/>
        <w:rPr>
          <w:rFonts w:ascii="Arial" w:hAnsi="Arial" w:cs="Arial"/>
          <w:sz w:val="22"/>
          <w:szCs w:val="22"/>
        </w:rPr>
      </w:pPr>
      <w:r>
        <w:rPr>
          <w:rFonts w:ascii="Arial" w:hAnsi="Arial" w:cs="Arial"/>
          <w:sz w:val="22"/>
          <w:szCs w:val="22"/>
        </w:rPr>
        <w:t>6.1.11</w:t>
      </w:r>
      <w:r w:rsidR="0028440B">
        <w:rPr>
          <w:rFonts w:ascii="Arial" w:hAnsi="Arial" w:cs="Arial"/>
          <w:sz w:val="22"/>
          <w:szCs w:val="22"/>
        </w:rPr>
        <w:tab/>
      </w:r>
      <w:r w:rsidR="00404A0B" w:rsidRPr="0004012E">
        <w:rPr>
          <w:rFonts w:ascii="Arial" w:hAnsi="Arial" w:cs="Arial"/>
          <w:sz w:val="22"/>
          <w:szCs w:val="22"/>
        </w:rPr>
        <w:t>Transfer and appraisal will comply with all legislative requirements, notably the Public Records Acts.</w:t>
      </w:r>
    </w:p>
    <w:p w14:paraId="68B3B1D5" w14:textId="77777777" w:rsidR="002143EF" w:rsidRDefault="002143EF" w:rsidP="00843E04">
      <w:pPr>
        <w:ind w:right="685"/>
        <w:rPr>
          <w:rFonts w:ascii="Arial" w:hAnsi="Arial" w:cs="Arial"/>
          <w:sz w:val="22"/>
          <w:szCs w:val="22"/>
          <w:u w:val="single"/>
        </w:rPr>
      </w:pPr>
    </w:p>
    <w:p w14:paraId="50BA1849" w14:textId="77777777" w:rsidR="00404A0B" w:rsidRPr="0028440B" w:rsidRDefault="0028440B" w:rsidP="00843E04">
      <w:pPr>
        <w:ind w:right="685"/>
        <w:rPr>
          <w:rFonts w:ascii="Arial" w:hAnsi="Arial" w:cs="Arial"/>
          <w:sz w:val="22"/>
          <w:szCs w:val="22"/>
        </w:rPr>
      </w:pPr>
      <w:r>
        <w:rPr>
          <w:rFonts w:ascii="Arial" w:hAnsi="Arial" w:cs="Arial"/>
          <w:sz w:val="22"/>
          <w:szCs w:val="22"/>
        </w:rPr>
        <w:t>6.2</w:t>
      </w:r>
      <w:r>
        <w:rPr>
          <w:rFonts w:ascii="Arial" w:hAnsi="Arial" w:cs="Arial"/>
          <w:sz w:val="22"/>
          <w:szCs w:val="22"/>
        </w:rPr>
        <w:tab/>
      </w:r>
      <w:r w:rsidR="00404A0B" w:rsidRPr="00A75AA1">
        <w:rPr>
          <w:rFonts w:ascii="Arial" w:hAnsi="Arial" w:cs="Arial"/>
          <w:b/>
          <w:sz w:val="22"/>
          <w:szCs w:val="22"/>
        </w:rPr>
        <w:t>Local Studies Collections</w:t>
      </w:r>
    </w:p>
    <w:p w14:paraId="0E42958B" w14:textId="77777777" w:rsidR="00404A0B" w:rsidRPr="0004012E" w:rsidRDefault="00404A0B" w:rsidP="00843E04">
      <w:pPr>
        <w:ind w:right="685"/>
        <w:rPr>
          <w:rFonts w:ascii="Arial" w:hAnsi="Arial" w:cs="Arial"/>
          <w:sz w:val="22"/>
          <w:szCs w:val="22"/>
          <w:u w:val="single"/>
        </w:rPr>
      </w:pPr>
    </w:p>
    <w:p w14:paraId="2B6FB3FD" w14:textId="77777777" w:rsidR="00404A0B" w:rsidRPr="0004012E" w:rsidRDefault="0028440B" w:rsidP="00843E04">
      <w:pPr>
        <w:ind w:right="685"/>
        <w:rPr>
          <w:rFonts w:ascii="Arial" w:hAnsi="Arial" w:cs="Arial"/>
          <w:sz w:val="22"/>
          <w:szCs w:val="22"/>
        </w:rPr>
      </w:pPr>
      <w:r>
        <w:rPr>
          <w:rFonts w:ascii="Arial" w:hAnsi="Arial" w:cs="Arial"/>
          <w:sz w:val="22"/>
          <w:szCs w:val="22"/>
        </w:rPr>
        <w:t>6.2.1</w:t>
      </w:r>
      <w:r>
        <w:rPr>
          <w:rFonts w:ascii="Arial" w:hAnsi="Arial" w:cs="Arial"/>
          <w:sz w:val="22"/>
          <w:szCs w:val="22"/>
        </w:rPr>
        <w:tab/>
      </w:r>
      <w:r w:rsidR="00404A0B" w:rsidRPr="0004012E">
        <w:rPr>
          <w:rFonts w:ascii="Arial" w:hAnsi="Arial" w:cs="Arial"/>
          <w:sz w:val="22"/>
          <w:szCs w:val="22"/>
        </w:rPr>
        <w:t>The methods of acquisition for Local Studies material are:</w:t>
      </w:r>
    </w:p>
    <w:p w14:paraId="7758B71D" w14:textId="77777777" w:rsidR="00404A0B" w:rsidRPr="0004012E" w:rsidRDefault="00404A0B" w:rsidP="00843E04">
      <w:pPr>
        <w:ind w:right="685"/>
        <w:rPr>
          <w:rFonts w:ascii="Arial" w:hAnsi="Arial" w:cs="Arial"/>
          <w:sz w:val="22"/>
          <w:szCs w:val="22"/>
        </w:rPr>
      </w:pPr>
    </w:p>
    <w:p w14:paraId="2175DB4F" w14:textId="77777777" w:rsidR="00404A0B" w:rsidRPr="0004012E" w:rsidRDefault="00344200" w:rsidP="0028440B">
      <w:pPr>
        <w:numPr>
          <w:ilvl w:val="0"/>
          <w:numId w:val="20"/>
        </w:numPr>
        <w:ind w:right="685"/>
        <w:rPr>
          <w:rFonts w:ascii="Arial" w:hAnsi="Arial" w:cs="Arial"/>
          <w:sz w:val="22"/>
          <w:szCs w:val="22"/>
        </w:rPr>
      </w:pPr>
      <w:r>
        <w:rPr>
          <w:rFonts w:ascii="Arial" w:hAnsi="Arial" w:cs="Arial"/>
          <w:sz w:val="22"/>
          <w:szCs w:val="22"/>
        </w:rPr>
        <w:t>Transfer from stock from</w:t>
      </w:r>
      <w:r w:rsidR="00404A0B" w:rsidRPr="0004012E">
        <w:rPr>
          <w:rFonts w:ascii="Arial" w:hAnsi="Arial" w:cs="Arial"/>
          <w:sz w:val="22"/>
          <w:szCs w:val="22"/>
        </w:rPr>
        <w:t xml:space="preserve"> Dorset</w:t>
      </w:r>
      <w:r w:rsidR="00404A0B">
        <w:rPr>
          <w:rFonts w:ascii="Arial" w:hAnsi="Arial" w:cs="Arial"/>
          <w:sz w:val="22"/>
          <w:szCs w:val="22"/>
        </w:rPr>
        <w:t xml:space="preserve"> libraries;</w:t>
      </w:r>
      <w:r w:rsidR="00404A0B" w:rsidRPr="0004012E">
        <w:rPr>
          <w:rFonts w:ascii="Arial" w:hAnsi="Arial" w:cs="Arial"/>
          <w:sz w:val="22"/>
          <w:szCs w:val="22"/>
        </w:rPr>
        <w:t xml:space="preserve"> </w:t>
      </w:r>
    </w:p>
    <w:p w14:paraId="416B1E45" w14:textId="77777777" w:rsidR="00404A0B" w:rsidRPr="0004012E" w:rsidRDefault="00404A0B" w:rsidP="0028440B">
      <w:pPr>
        <w:numPr>
          <w:ilvl w:val="0"/>
          <w:numId w:val="20"/>
        </w:numPr>
        <w:ind w:right="685"/>
        <w:rPr>
          <w:rFonts w:ascii="Arial" w:hAnsi="Arial" w:cs="Arial"/>
          <w:sz w:val="22"/>
          <w:szCs w:val="22"/>
        </w:rPr>
      </w:pPr>
      <w:r w:rsidRPr="0004012E">
        <w:rPr>
          <w:rFonts w:ascii="Arial" w:hAnsi="Arial" w:cs="Arial"/>
          <w:sz w:val="22"/>
          <w:szCs w:val="22"/>
        </w:rPr>
        <w:t>Donation/gift</w:t>
      </w:r>
      <w:r>
        <w:rPr>
          <w:rFonts w:ascii="Arial" w:hAnsi="Arial" w:cs="Arial"/>
          <w:sz w:val="22"/>
          <w:szCs w:val="22"/>
        </w:rPr>
        <w:t>, not loan;</w:t>
      </w:r>
    </w:p>
    <w:p w14:paraId="38C8AAC6" w14:textId="07E202FD" w:rsidR="002143EF" w:rsidRPr="00694066" w:rsidRDefault="00404A0B" w:rsidP="00D76EC9">
      <w:pPr>
        <w:numPr>
          <w:ilvl w:val="0"/>
          <w:numId w:val="20"/>
        </w:numPr>
        <w:ind w:right="685"/>
        <w:rPr>
          <w:rFonts w:ascii="Arial" w:hAnsi="Arial" w:cs="Arial"/>
          <w:b/>
          <w:sz w:val="22"/>
          <w:szCs w:val="22"/>
        </w:rPr>
      </w:pPr>
      <w:r w:rsidRPr="0013452C">
        <w:rPr>
          <w:rFonts w:ascii="Arial" w:hAnsi="Arial" w:cs="Arial"/>
          <w:sz w:val="22"/>
          <w:szCs w:val="22"/>
        </w:rPr>
        <w:t>Purchase</w:t>
      </w:r>
    </w:p>
    <w:p w14:paraId="04995EA8" w14:textId="77777777" w:rsidR="00694066" w:rsidRPr="0013452C" w:rsidRDefault="00694066" w:rsidP="00694066">
      <w:pPr>
        <w:ind w:left="1440" w:right="685"/>
        <w:rPr>
          <w:rFonts w:ascii="Arial" w:hAnsi="Arial" w:cs="Arial"/>
          <w:b/>
          <w:sz w:val="22"/>
          <w:szCs w:val="22"/>
        </w:rPr>
      </w:pPr>
    </w:p>
    <w:p w14:paraId="054C2F45" w14:textId="77777777" w:rsidR="00404A0B" w:rsidRPr="00DB2BDE" w:rsidRDefault="00404A0B" w:rsidP="00DB2BDE">
      <w:pPr>
        <w:pStyle w:val="Heading1"/>
        <w:rPr>
          <w:rFonts w:ascii="Arial" w:hAnsi="Arial" w:cs="Arial"/>
          <w:sz w:val="22"/>
          <w:szCs w:val="22"/>
        </w:rPr>
      </w:pPr>
      <w:r w:rsidRPr="00DB2BDE">
        <w:rPr>
          <w:rFonts w:ascii="Arial" w:hAnsi="Arial" w:cs="Arial"/>
          <w:sz w:val="22"/>
          <w:szCs w:val="22"/>
        </w:rPr>
        <w:t xml:space="preserve">7. </w:t>
      </w:r>
      <w:r w:rsidR="0028440B" w:rsidRPr="00DB2BDE">
        <w:rPr>
          <w:rFonts w:ascii="Arial" w:hAnsi="Arial" w:cs="Arial"/>
          <w:sz w:val="22"/>
          <w:szCs w:val="22"/>
        </w:rPr>
        <w:tab/>
      </w:r>
      <w:r w:rsidRPr="00DB2BDE">
        <w:rPr>
          <w:rFonts w:ascii="Arial" w:hAnsi="Arial" w:cs="Arial"/>
          <w:sz w:val="22"/>
          <w:szCs w:val="22"/>
        </w:rPr>
        <w:t>Selection Policy</w:t>
      </w:r>
    </w:p>
    <w:p w14:paraId="56BE2C87" w14:textId="77777777" w:rsidR="00404A0B" w:rsidRPr="0004012E" w:rsidRDefault="00404A0B" w:rsidP="00843E04">
      <w:pPr>
        <w:ind w:right="685"/>
        <w:rPr>
          <w:rFonts w:ascii="Arial" w:hAnsi="Arial" w:cs="Arial"/>
          <w:b/>
          <w:sz w:val="22"/>
          <w:szCs w:val="22"/>
        </w:rPr>
      </w:pPr>
    </w:p>
    <w:p w14:paraId="58BF154D" w14:textId="77777777" w:rsidR="00404A0B" w:rsidRPr="0028440B" w:rsidRDefault="0028440B" w:rsidP="00843E04">
      <w:pPr>
        <w:ind w:right="685"/>
        <w:rPr>
          <w:rFonts w:ascii="Arial" w:hAnsi="Arial" w:cs="Arial"/>
          <w:sz w:val="22"/>
          <w:szCs w:val="22"/>
        </w:rPr>
      </w:pPr>
      <w:r>
        <w:rPr>
          <w:rFonts w:ascii="Arial" w:hAnsi="Arial" w:cs="Arial"/>
          <w:sz w:val="22"/>
          <w:szCs w:val="22"/>
        </w:rPr>
        <w:t>7.1</w:t>
      </w:r>
      <w:r>
        <w:rPr>
          <w:rFonts w:ascii="Arial" w:hAnsi="Arial" w:cs="Arial"/>
          <w:sz w:val="22"/>
          <w:szCs w:val="22"/>
        </w:rPr>
        <w:tab/>
      </w:r>
      <w:r w:rsidR="00404A0B" w:rsidRPr="00EB275E">
        <w:rPr>
          <w:rFonts w:ascii="Arial" w:hAnsi="Arial" w:cs="Arial"/>
          <w:i/>
          <w:sz w:val="22"/>
          <w:szCs w:val="22"/>
        </w:rPr>
        <w:t>Archive Collections</w:t>
      </w:r>
    </w:p>
    <w:p w14:paraId="35A11825" w14:textId="77777777" w:rsidR="0028440B" w:rsidRDefault="0028440B" w:rsidP="0028440B">
      <w:pPr>
        <w:tabs>
          <w:tab w:val="num" w:pos="1440"/>
        </w:tabs>
        <w:ind w:right="685"/>
        <w:rPr>
          <w:rFonts w:ascii="Arial" w:hAnsi="Arial" w:cs="Arial"/>
          <w:sz w:val="22"/>
          <w:szCs w:val="22"/>
          <w:u w:val="single"/>
        </w:rPr>
      </w:pPr>
    </w:p>
    <w:p w14:paraId="00280FDF" w14:textId="77777777" w:rsidR="00404A0B" w:rsidRPr="0004012E" w:rsidRDefault="0028440B" w:rsidP="0028440B">
      <w:pPr>
        <w:tabs>
          <w:tab w:val="num" w:pos="1440"/>
        </w:tabs>
        <w:ind w:left="720" w:right="685" w:hanging="720"/>
        <w:rPr>
          <w:rFonts w:ascii="Arial" w:hAnsi="Arial" w:cs="Arial"/>
          <w:sz w:val="22"/>
          <w:szCs w:val="22"/>
        </w:rPr>
      </w:pPr>
      <w:r w:rsidRPr="0028440B">
        <w:rPr>
          <w:rFonts w:ascii="Arial" w:hAnsi="Arial" w:cs="Arial"/>
          <w:sz w:val="22"/>
          <w:szCs w:val="22"/>
        </w:rPr>
        <w:t>7.1.1</w:t>
      </w:r>
      <w:r>
        <w:rPr>
          <w:rFonts w:ascii="Arial" w:hAnsi="Arial" w:cs="Arial"/>
          <w:sz w:val="22"/>
          <w:szCs w:val="22"/>
        </w:rPr>
        <w:tab/>
      </w:r>
      <w:r w:rsidR="00404A0B" w:rsidRPr="0028440B">
        <w:rPr>
          <w:rFonts w:ascii="Arial" w:hAnsi="Arial" w:cs="Arial"/>
          <w:sz w:val="22"/>
          <w:szCs w:val="22"/>
        </w:rPr>
        <w:t>Collections</w:t>
      </w:r>
      <w:r w:rsidR="00404A0B" w:rsidRPr="0004012E">
        <w:rPr>
          <w:rFonts w:ascii="Arial" w:hAnsi="Arial" w:cs="Arial"/>
          <w:sz w:val="22"/>
          <w:szCs w:val="22"/>
        </w:rPr>
        <w:t xml:space="preserve"> of archival material: archival material should be worthy of permanent preservation. </w:t>
      </w:r>
      <w:r w:rsidR="00404A0B">
        <w:rPr>
          <w:rFonts w:ascii="Arial" w:hAnsi="Arial" w:cs="Arial"/>
          <w:sz w:val="22"/>
          <w:szCs w:val="22"/>
        </w:rPr>
        <w:t>Appraisal criteria for selection are informed by national guidelines and a desire to select samples of records that illustrate different aspects of the history of Dorset.  Material selected must be able to demonstrate significant informational or cultural value in order to be retained.</w:t>
      </w:r>
      <w:r w:rsidR="00404A0B" w:rsidRPr="0004012E">
        <w:rPr>
          <w:rFonts w:ascii="Arial" w:hAnsi="Arial" w:cs="Arial"/>
          <w:sz w:val="22"/>
          <w:szCs w:val="22"/>
        </w:rPr>
        <w:t xml:space="preserve">  </w:t>
      </w:r>
    </w:p>
    <w:p w14:paraId="1BF59BFB" w14:textId="77777777" w:rsidR="00404A0B" w:rsidRDefault="00404A0B" w:rsidP="00843E04">
      <w:pPr>
        <w:ind w:right="685"/>
        <w:rPr>
          <w:rFonts w:ascii="Arial" w:hAnsi="Arial" w:cs="Arial"/>
          <w:sz w:val="22"/>
          <w:szCs w:val="22"/>
          <w:u w:val="single"/>
        </w:rPr>
      </w:pPr>
    </w:p>
    <w:p w14:paraId="386DA7FB" w14:textId="77777777" w:rsidR="00404A0B" w:rsidRPr="0028440B" w:rsidRDefault="0028440B" w:rsidP="00843E04">
      <w:pPr>
        <w:ind w:right="685"/>
        <w:rPr>
          <w:rFonts w:ascii="Arial" w:hAnsi="Arial" w:cs="Arial"/>
          <w:sz w:val="22"/>
          <w:szCs w:val="22"/>
        </w:rPr>
      </w:pPr>
      <w:r>
        <w:rPr>
          <w:rFonts w:ascii="Arial" w:hAnsi="Arial" w:cs="Arial"/>
          <w:sz w:val="22"/>
          <w:szCs w:val="22"/>
        </w:rPr>
        <w:t>7.2</w:t>
      </w:r>
      <w:r>
        <w:rPr>
          <w:rFonts w:ascii="Arial" w:hAnsi="Arial" w:cs="Arial"/>
          <w:sz w:val="22"/>
          <w:szCs w:val="22"/>
        </w:rPr>
        <w:tab/>
      </w:r>
      <w:r w:rsidR="00404A0B" w:rsidRPr="00EB275E">
        <w:rPr>
          <w:rFonts w:ascii="Arial" w:hAnsi="Arial" w:cs="Arial"/>
          <w:i/>
          <w:sz w:val="22"/>
          <w:szCs w:val="22"/>
        </w:rPr>
        <w:t>Dorset Local Studies Collection: DHC</w:t>
      </w:r>
    </w:p>
    <w:p w14:paraId="61D20818" w14:textId="77777777" w:rsidR="00404A0B" w:rsidRPr="00097808" w:rsidRDefault="00404A0B" w:rsidP="00843E04">
      <w:pPr>
        <w:ind w:right="685"/>
        <w:rPr>
          <w:rFonts w:ascii="Arial" w:hAnsi="Arial" w:cs="Arial"/>
          <w:sz w:val="16"/>
          <w:szCs w:val="16"/>
          <w:u w:val="single"/>
        </w:rPr>
      </w:pPr>
    </w:p>
    <w:p w14:paraId="518D7E99" w14:textId="77A2E8A8" w:rsidR="00404A0B" w:rsidRDefault="0028440B" w:rsidP="0028440B">
      <w:pPr>
        <w:ind w:left="720" w:right="685" w:hanging="720"/>
        <w:rPr>
          <w:rFonts w:ascii="Arial" w:hAnsi="Arial" w:cs="Arial"/>
          <w:sz w:val="22"/>
          <w:szCs w:val="22"/>
        </w:rPr>
      </w:pPr>
      <w:r>
        <w:rPr>
          <w:rFonts w:ascii="Arial" w:hAnsi="Arial" w:cs="Arial"/>
          <w:sz w:val="22"/>
          <w:szCs w:val="22"/>
        </w:rPr>
        <w:t>7.2.1</w:t>
      </w:r>
      <w:r>
        <w:rPr>
          <w:rFonts w:ascii="Arial" w:hAnsi="Arial" w:cs="Arial"/>
          <w:sz w:val="22"/>
          <w:szCs w:val="22"/>
        </w:rPr>
        <w:tab/>
      </w:r>
      <w:r w:rsidR="00404A0B" w:rsidRPr="0004012E">
        <w:rPr>
          <w:rFonts w:ascii="Arial" w:hAnsi="Arial" w:cs="Arial"/>
          <w:sz w:val="22"/>
          <w:szCs w:val="22"/>
        </w:rPr>
        <w:t>Monographs: Single reference copy of all books (including booklets and pamphlets) about Dorset (or with significant Dorset content).</w:t>
      </w:r>
    </w:p>
    <w:p w14:paraId="3C3E936A" w14:textId="77777777" w:rsidR="00404A0B" w:rsidRDefault="00404A0B" w:rsidP="0028440B">
      <w:pPr>
        <w:ind w:left="426" w:right="685"/>
        <w:rPr>
          <w:rFonts w:ascii="Arial" w:hAnsi="Arial" w:cs="Arial"/>
          <w:sz w:val="22"/>
          <w:szCs w:val="22"/>
        </w:rPr>
      </w:pPr>
    </w:p>
    <w:p w14:paraId="47AA2F8F" w14:textId="77777777" w:rsidR="00404A0B" w:rsidRDefault="0028440B" w:rsidP="0028440B">
      <w:pPr>
        <w:ind w:right="685"/>
        <w:rPr>
          <w:rFonts w:ascii="Arial" w:hAnsi="Arial" w:cs="Arial"/>
          <w:sz w:val="22"/>
          <w:szCs w:val="22"/>
        </w:rPr>
      </w:pPr>
      <w:r>
        <w:rPr>
          <w:rFonts w:ascii="Arial" w:hAnsi="Arial" w:cs="Arial"/>
          <w:sz w:val="22"/>
          <w:szCs w:val="22"/>
        </w:rPr>
        <w:t>7.2.2</w:t>
      </w:r>
      <w:r>
        <w:rPr>
          <w:rFonts w:ascii="Arial" w:hAnsi="Arial" w:cs="Arial"/>
          <w:sz w:val="22"/>
          <w:szCs w:val="22"/>
        </w:rPr>
        <w:tab/>
      </w:r>
      <w:r w:rsidR="00404A0B">
        <w:rPr>
          <w:rFonts w:ascii="Arial" w:hAnsi="Arial" w:cs="Arial"/>
          <w:sz w:val="22"/>
          <w:szCs w:val="22"/>
        </w:rPr>
        <w:t>Serials representative of Dorset life and history;</w:t>
      </w:r>
    </w:p>
    <w:p w14:paraId="66EF69EC" w14:textId="77777777" w:rsidR="00404A0B" w:rsidRPr="0004012E" w:rsidRDefault="00404A0B" w:rsidP="0028440B">
      <w:pPr>
        <w:ind w:left="426" w:right="685"/>
        <w:rPr>
          <w:rFonts w:ascii="Arial" w:hAnsi="Arial" w:cs="Arial"/>
          <w:sz w:val="22"/>
          <w:szCs w:val="22"/>
        </w:rPr>
      </w:pPr>
    </w:p>
    <w:p w14:paraId="09BF6EEF" w14:textId="0C303192" w:rsidR="00404A0B" w:rsidRPr="0004012E" w:rsidRDefault="0028440B" w:rsidP="0028440B">
      <w:pPr>
        <w:ind w:left="720" w:right="685" w:hanging="720"/>
        <w:rPr>
          <w:rFonts w:ascii="Arial" w:hAnsi="Arial" w:cs="Arial"/>
          <w:sz w:val="22"/>
          <w:szCs w:val="22"/>
        </w:rPr>
      </w:pPr>
      <w:r>
        <w:rPr>
          <w:rFonts w:ascii="Arial" w:hAnsi="Arial" w:cs="Arial"/>
          <w:sz w:val="22"/>
          <w:szCs w:val="22"/>
        </w:rPr>
        <w:t>7.2.3</w:t>
      </w:r>
      <w:r>
        <w:rPr>
          <w:rFonts w:ascii="Arial" w:hAnsi="Arial" w:cs="Arial"/>
          <w:sz w:val="22"/>
          <w:szCs w:val="22"/>
        </w:rPr>
        <w:tab/>
      </w:r>
      <w:r w:rsidR="00404A0B" w:rsidRPr="0004012E">
        <w:rPr>
          <w:rFonts w:ascii="Arial" w:hAnsi="Arial" w:cs="Arial"/>
          <w:sz w:val="22"/>
          <w:szCs w:val="22"/>
        </w:rPr>
        <w:t xml:space="preserve">Ordnance Survey maps of </w:t>
      </w:r>
      <w:r w:rsidR="00C96383">
        <w:rPr>
          <w:rFonts w:ascii="Arial" w:hAnsi="Arial" w:cs="Arial"/>
          <w:sz w:val="22"/>
          <w:szCs w:val="22"/>
        </w:rPr>
        <w:t>Bournemouth, Christchurch, Dorset and Poole</w:t>
      </w:r>
      <w:r w:rsidR="00404A0B" w:rsidRPr="0004012E">
        <w:rPr>
          <w:rFonts w:ascii="Arial" w:hAnsi="Arial" w:cs="Arial"/>
          <w:sz w:val="22"/>
          <w:szCs w:val="22"/>
        </w:rPr>
        <w:t>. Goad Shopping Plans which cover the</w:t>
      </w:r>
      <w:r w:rsidR="00404A0B">
        <w:rPr>
          <w:rFonts w:ascii="Arial" w:hAnsi="Arial" w:cs="Arial"/>
          <w:sz w:val="22"/>
          <w:szCs w:val="22"/>
        </w:rPr>
        <w:t xml:space="preserve"> principal towns in Dorset area;</w:t>
      </w:r>
    </w:p>
    <w:p w14:paraId="100F8565" w14:textId="77777777" w:rsidR="00404A0B" w:rsidRPr="0004012E" w:rsidRDefault="00404A0B" w:rsidP="0028440B">
      <w:pPr>
        <w:ind w:left="426" w:right="685"/>
        <w:rPr>
          <w:rFonts w:ascii="Arial" w:hAnsi="Arial" w:cs="Arial"/>
          <w:sz w:val="22"/>
          <w:szCs w:val="22"/>
        </w:rPr>
      </w:pPr>
    </w:p>
    <w:p w14:paraId="3E7D1A81" w14:textId="323FDA9B" w:rsidR="00404A0B" w:rsidRPr="00097808" w:rsidRDefault="0028440B" w:rsidP="0028440B">
      <w:pPr>
        <w:ind w:right="685"/>
        <w:rPr>
          <w:rFonts w:ascii="Arial" w:hAnsi="Arial" w:cs="Arial"/>
          <w:sz w:val="16"/>
          <w:szCs w:val="16"/>
        </w:rPr>
      </w:pPr>
      <w:r>
        <w:rPr>
          <w:rFonts w:ascii="Arial" w:hAnsi="Arial" w:cs="Arial"/>
          <w:sz w:val="22"/>
          <w:szCs w:val="22"/>
        </w:rPr>
        <w:t>7.2.4</w:t>
      </w:r>
      <w:r>
        <w:rPr>
          <w:rFonts w:ascii="Arial" w:hAnsi="Arial" w:cs="Arial"/>
          <w:sz w:val="22"/>
          <w:szCs w:val="22"/>
        </w:rPr>
        <w:tab/>
      </w:r>
      <w:r w:rsidR="00404A0B" w:rsidRPr="0004012E">
        <w:rPr>
          <w:rFonts w:ascii="Arial" w:hAnsi="Arial" w:cs="Arial"/>
          <w:sz w:val="22"/>
          <w:szCs w:val="22"/>
        </w:rPr>
        <w:t xml:space="preserve">Published </w:t>
      </w:r>
      <w:r w:rsidR="001F0366" w:rsidRPr="0004012E">
        <w:rPr>
          <w:rFonts w:ascii="Arial" w:hAnsi="Arial" w:cs="Arial"/>
          <w:sz w:val="22"/>
          <w:szCs w:val="22"/>
        </w:rPr>
        <w:t>audio-visual</w:t>
      </w:r>
      <w:r w:rsidR="00404A0B" w:rsidRPr="0004012E">
        <w:rPr>
          <w:rFonts w:ascii="Arial" w:hAnsi="Arial" w:cs="Arial"/>
          <w:sz w:val="22"/>
          <w:szCs w:val="22"/>
        </w:rPr>
        <w:t xml:space="preserve"> recordings. </w:t>
      </w:r>
    </w:p>
    <w:p w14:paraId="606EA426" w14:textId="77777777" w:rsidR="00404A0B" w:rsidRPr="000917BE" w:rsidRDefault="00404A0B" w:rsidP="00843E04">
      <w:pPr>
        <w:ind w:right="685"/>
        <w:rPr>
          <w:rFonts w:ascii="Arial" w:hAnsi="Arial" w:cs="Arial"/>
          <w:i/>
          <w:sz w:val="16"/>
          <w:szCs w:val="16"/>
        </w:rPr>
      </w:pPr>
    </w:p>
    <w:p w14:paraId="0F9C251E" w14:textId="77777777" w:rsidR="00404A0B" w:rsidRPr="000917BE" w:rsidRDefault="0028440B" w:rsidP="00843E04">
      <w:pPr>
        <w:ind w:right="685"/>
        <w:rPr>
          <w:rFonts w:ascii="Arial" w:hAnsi="Arial" w:cs="Arial"/>
          <w:i/>
          <w:sz w:val="22"/>
          <w:szCs w:val="22"/>
        </w:rPr>
      </w:pPr>
      <w:r w:rsidRPr="000917BE">
        <w:rPr>
          <w:rFonts w:ascii="Arial" w:hAnsi="Arial" w:cs="Arial"/>
          <w:i/>
          <w:sz w:val="22"/>
          <w:szCs w:val="22"/>
        </w:rPr>
        <w:t>7.3</w:t>
      </w:r>
      <w:r w:rsidRPr="000917BE">
        <w:rPr>
          <w:rFonts w:ascii="Arial" w:hAnsi="Arial" w:cs="Arial"/>
          <w:i/>
          <w:sz w:val="22"/>
          <w:szCs w:val="22"/>
        </w:rPr>
        <w:tab/>
      </w:r>
      <w:r w:rsidR="00404A0B" w:rsidRPr="000917BE">
        <w:rPr>
          <w:rFonts w:ascii="Arial" w:hAnsi="Arial" w:cs="Arial"/>
          <w:i/>
          <w:sz w:val="22"/>
          <w:szCs w:val="22"/>
        </w:rPr>
        <w:t xml:space="preserve">Dorset Local Authors </w:t>
      </w:r>
    </w:p>
    <w:p w14:paraId="7448A52B" w14:textId="77777777" w:rsidR="00404A0B" w:rsidRPr="00097808" w:rsidRDefault="00404A0B" w:rsidP="00843E04">
      <w:pPr>
        <w:ind w:right="685"/>
        <w:rPr>
          <w:rFonts w:ascii="Arial" w:hAnsi="Arial" w:cs="Arial"/>
          <w:b/>
          <w:sz w:val="16"/>
          <w:szCs w:val="16"/>
        </w:rPr>
      </w:pPr>
    </w:p>
    <w:p w14:paraId="21F56872" w14:textId="77777777" w:rsidR="00404A0B" w:rsidRPr="0004012E" w:rsidRDefault="0028440B" w:rsidP="0028440B">
      <w:pPr>
        <w:ind w:left="720" w:right="685" w:hanging="720"/>
        <w:rPr>
          <w:rFonts w:ascii="Arial" w:hAnsi="Arial" w:cs="Arial"/>
          <w:sz w:val="22"/>
          <w:szCs w:val="22"/>
        </w:rPr>
      </w:pPr>
      <w:r>
        <w:rPr>
          <w:rFonts w:ascii="Arial" w:hAnsi="Arial" w:cs="Arial"/>
          <w:sz w:val="22"/>
          <w:szCs w:val="22"/>
        </w:rPr>
        <w:t>7.3.1</w:t>
      </w:r>
      <w:r>
        <w:rPr>
          <w:rFonts w:ascii="Arial" w:hAnsi="Arial" w:cs="Arial"/>
          <w:sz w:val="22"/>
          <w:szCs w:val="22"/>
        </w:rPr>
        <w:tab/>
      </w:r>
      <w:r w:rsidR="00404A0B" w:rsidRPr="0004012E">
        <w:rPr>
          <w:rFonts w:ascii="Arial" w:hAnsi="Arial" w:cs="Arial"/>
          <w:sz w:val="22"/>
          <w:szCs w:val="22"/>
        </w:rPr>
        <w:t xml:space="preserve">Monographs: Single reference copy of works (including booklets and pamphlets) of fiction, poetry, drama and other imaginative literature, with significant Dorset content; also books on the literary heritage of Dorset. Books of local authorship, with no local content, would not normally be </w:t>
      </w:r>
      <w:r w:rsidR="00404A0B">
        <w:rPr>
          <w:rFonts w:ascii="Arial" w:hAnsi="Arial" w:cs="Arial"/>
          <w:sz w:val="22"/>
          <w:szCs w:val="22"/>
        </w:rPr>
        <w:t>held in</w:t>
      </w:r>
      <w:r w:rsidR="00404A0B" w:rsidRPr="0004012E">
        <w:rPr>
          <w:rFonts w:ascii="Arial" w:hAnsi="Arial" w:cs="Arial"/>
          <w:sz w:val="22"/>
          <w:szCs w:val="22"/>
        </w:rPr>
        <w:t xml:space="preserve"> this collection. </w:t>
      </w:r>
    </w:p>
    <w:p w14:paraId="5EB4A0C6" w14:textId="77777777" w:rsidR="00404A0B" w:rsidRPr="0004012E" w:rsidRDefault="00404A0B" w:rsidP="0028440B">
      <w:pPr>
        <w:tabs>
          <w:tab w:val="left" w:pos="6723"/>
        </w:tabs>
        <w:ind w:left="720" w:right="685"/>
        <w:rPr>
          <w:rFonts w:ascii="Arial" w:hAnsi="Arial" w:cs="Arial"/>
          <w:sz w:val="22"/>
          <w:szCs w:val="22"/>
        </w:rPr>
      </w:pPr>
      <w:r w:rsidRPr="0004012E">
        <w:rPr>
          <w:rFonts w:ascii="Arial" w:hAnsi="Arial" w:cs="Arial"/>
          <w:sz w:val="22"/>
          <w:szCs w:val="22"/>
        </w:rPr>
        <w:tab/>
      </w:r>
    </w:p>
    <w:p w14:paraId="5288B115" w14:textId="77777777" w:rsidR="00404A0B" w:rsidRPr="0004012E" w:rsidRDefault="0028440B" w:rsidP="0028440B">
      <w:pPr>
        <w:ind w:left="720" w:right="685" w:hanging="720"/>
        <w:rPr>
          <w:rFonts w:ascii="Arial" w:hAnsi="Arial" w:cs="Arial"/>
          <w:sz w:val="22"/>
          <w:szCs w:val="22"/>
        </w:rPr>
      </w:pPr>
      <w:r>
        <w:rPr>
          <w:rFonts w:ascii="Arial" w:hAnsi="Arial" w:cs="Arial"/>
          <w:sz w:val="22"/>
          <w:szCs w:val="22"/>
        </w:rPr>
        <w:t>7.3.2</w:t>
      </w:r>
      <w:r>
        <w:rPr>
          <w:rFonts w:ascii="Arial" w:hAnsi="Arial" w:cs="Arial"/>
          <w:sz w:val="22"/>
          <w:szCs w:val="22"/>
        </w:rPr>
        <w:tab/>
      </w:r>
      <w:r w:rsidR="00404A0B">
        <w:rPr>
          <w:rFonts w:ascii="Arial" w:hAnsi="Arial" w:cs="Arial"/>
          <w:sz w:val="22"/>
          <w:szCs w:val="22"/>
        </w:rPr>
        <w:t>Theses, articles and</w:t>
      </w:r>
      <w:r w:rsidR="00404A0B" w:rsidRPr="0004012E">
        <w:rPr>
          <w:rFonts w:ascii="Arial" w:hAnsi="Arial" w:cs="Arial"/>
          <w:sz w:val="22"/>
          <w:szCs w:val="22"/>
        </w:rPr>
        <w:t xml:space="preserve"> audio-visual material about local authors and the literary heritage of Dorset. </w:t>
      </w:r>
    </w:p>
    <w:p w14:paraId="60FE54B5" w14:textId="77777777" w:rsidR="00404A0B" w:rsidRPr="0004012E" w:rsidRDefault="00404A0B" w:rsidP="00843E04">
      <w:pPr>
        <w:ind w:right="685"/>
        <w:rPr>
          <w:rFonts w:ascii="Arial" w:hAnsi="Arial" w:cs="Arial"/>
          <w:b/>
          <w:sz w:val="22"/>
          <w:szCs w:val="22"/>
        </w:rPr>
      </w:pPr>
    </w:p>
    <w:p w14:paraId="18049B0B" w14:textId="77777777" w:rsidR="00404A0B" w:rsidRPr="00DB2BDE" w:rsidRDefault="00404A0B" w:rsidP="00DB2BDE">
      <w:pPr>
        <w:pStyle w:val="Heading1"/>
        <w:rPr>
          <w:rFonts w:ascii="Arial" w:hAnsi="Arial" w:cs="Arial"/>
          <w:sz w:val="22"/>
          <w:szCs w:val="22"/>
        </w:rPr>
      </w:pPr>
      <w:r w:rsidRPr="00DB2BDE">
        <w:rPr>
          <w:rFonts w:ascii="Arial" w:hAnsi="Arial" w:cs="Arial"/>
          <w:sz w:val="22"/>
          <w:szCs w:val="22"/>
        </w:rPr>
        <w:t xml:space="preserve">8. </w:t>
      </w:r>
      <w:r w:rsidR="0028440B" w:rsidRPr="00DB2BDE">
        <w:rPr>
          <w:rFonts w:ascii="Arial" w:hAnsi="Arial" w:cs="Arial"/>
          <w:sz w:val="22"/>
          <w:szCs w:val="22"/>
        </w:rPr>
        <w:tab/>
      </w:r>
      <w:r w:rsidRPr="00DB2BDE">
        <w:rPr>
          <w:rFonts w:ascii="Arial" w:hAnsi="Arial" w:cs="Arial"/>
          <w:sz w:val="22"/>
          <w:szCs w:val="22"/>
        </w:rPr>
        <w:t>Disposal procedures</w:t>
      </w:r>
    </w:p>
    <w:p w14:paraId="03BCAF12" w14:textId="77777777" w:rsidR="00404A0B" w:rsidRPr="0004012E" w:rsidRDefault="00404A0B" w:rsidP="00843E04">
      <w:pPr>
        <w:ind w:right="685"/>
        <w:rPr>
          <w:rFonts w:ascii="Arial" w:hAnsi="Arial" w:cs="Arial"/>
          <w:sz w:val="22"/>
          <w:szCs w:val="22"/>
        </w:rPr>
      </w:pPr>
    </w:p>
    <w:p w14:paraId="7894F03F" w14:textId="77777777" w:rsidR="00404A0B" w:rsidRPr="0028440B" w:rsidRDefault="0028440B" w:rsidP="00843E04">
      <w:pPr>
        <w:ind w:right="685"/>
        <w:rPr>
          <w:rFonts w:ascii="Arial" w:hAnsi="Arial" w:cs="Arial"/>
          <w:sz w:val="22"/>
          <w:szCs w:val="22"/>
        </w:rPr>
      </w:pPr>
      <w:r>
        <w:rPr>
          <w:rFonts w:ascii="Arial" w:hAnsi="Arial" w:cs="Arial"/>
          <w:sz w:val="22"/>
          <w:szCs w:val="22"/>
        </w:rPr>
        <w:t>8.1</w:t>
      </w:r>
      <w:r w:rsidRPr="000917BE">
        <w:rPr>
          <w:rFonts w:ascii="Arial" w:hAnsi="Arial" w:cs="Arial"/>
          <w:i/>
          <w:sz w:val="22"/>
          <w:szCs w:val="22"/>
        </w:rPr>
        <w:tab/>
      </w:r>
      <w:r w:rsidR="00404A0B" w:rsidRPr="000917BE">
        <w:rPr>
          <w:rFonts w:ascii="Arial" w:hAnsi="Arial" w:cs="Arial"/>
          <w:i/>
          <w:sz w:val="22"/>
          <w:szCs w:val="22"/>
        </w:rPr>
        <w:t>Archives</w:t>
      </w:r>
    </w:p>
    <w:p w14:paraId="04D18F43" w14:textId="77777777" w:rsidR="00404A0B" w:rsidRPr="0004012E" w:rsidRDefault="00404A0B" w:rsidP="00843E04">
      <w:pPr>
        <w:ind w:right="685"/>
        <w:rPr>
          <w:rFonts w:ascii="Arial" w:hAnsi="Arial" w:cs="Arial"/>
          <w:sz w:val="22"/>
          <w:szCs w:val="22"/>
        </w:rPr>
      </w:pPr>
    </w:p>
    <w:p w14:paraId="76719FE1" w14:textId="106E7D65" w:rsidR="00404A0B" w:rsidRPr="001A0089" w:rsidRDefault="0028440B" w:rsidP="0028440B">
      <w:pPr>
        <w:ind w:left="720" w:right="685" w:hanging="720"/>
        <w:rPr>
          <w:rFonts w:ascii="Arial" w:hAnsi="Arial" w:cs="Arial"/>
          <w:sz w:val="22"/>
          <w:szCs w:val="22"/>
        </w:rPr>
      </w:pPr>
      <w:r>
        <w:rPr>
          <w:rFonts w:ascii="Arial" w:hAnsi="Arial" w:cs="Arial"/>
          <w:sz w:val="22"/>
          <w:szCs w:val="22"/>
        </w:rPr>
        <w:t>8.1.1</w:t>
      </w:r>
      <w:r>
        <w:rPr>
          <w:rFonts w:ascii="Arial" w:hAnsi="Arial" w:cs="Arial"/>
          <w:sz w:val="22"/>
          <w:szCs w:val="22"/>
        </w:rPr>
        <w:tab/>
      </w:r>
      <w:r w:rsidR="00404A0B" w:rsidRPr="001A0089">
        <w:rPr>
          <w:rFonts w:ascii="Arial" w:hAnsi="Arial" w:cs="Arial"/>
          <w:sz w:val="22"/>
          <w:szCs w:val="22"/>
        </w:rPr>
        <w:t xml:space="preserve">DHC </w:t>
      </w:r>
      <w:r w:rsidR="00922AAE" w:rsidRPr="001A0089">
        <w:rPr>
          <w:rFonts w:ascii="Arial" w:hAnsi="Arial" w:cs="Arial"/>
          <w:sz w:val="22"/>
          <w:szCs w:val="22"/>
        </w:rPr>
        <w:t>presumes</w:t>
      </w:r>
      <w:r w:rsidR="00404A0B" w:rsidRPr="001A0089">
        <w:rPr>
          <w:rFonts w:ascii="Arial" w:hAnsi="Arial" w:cs="Arial"/>
          <w:sz w:val="22"/>
          <w:szCs w:val="22"/>
        </w:rPr>
        <w:t xml:space="preserve"> against the </w:t>
      </w:r>
      <w:r w:rsidR="00CB4551" w:rsidRPr="001A0089">
        <w:rPr>
          <w:rFonts w:ascii="Arial" w:hAnsi="Arial" w:cs="Arial"/>
          <w:sz w:val="22"/>
          <w:szCs w:val="22"/>
        </w:rPr>
        <w:t>withdrawal</w:t>
      </w:r>
      <w:r w:rsidR="00404A0B" w:rsidRPr="001A0089">
        <w:rPr>
          <w:rFonts w:ascii="Arial" w:hAnsi="Arial" w:cs="Arial"/>
          <w:sz w:val="22"/>
          <w:szCs w:val="22"/>
        </w:rPr>
        <w:t xml:space="preserve"> of any documents selected for permanent preservation, unless the owner requests the return of deposited documents. </w:t>
      </w:r>
    </w:p>
    <w:p w14:paraId="000F70D4" w14:textId="77777777" w:rsidR="00404A0B" w:rsidRPr="001A0089" w:rsidRDefault="00404A0B" w:rsidP="00843E04">
      <w:pPr>
        <w:ind w:right="685"/>
        <w:rPr>
          <w:rFonts w:ascii="Arial" w:hAnsi="Arial" w:cs="Arial"/>
          <w:sz w:val="22"/>
          <w:szCs w:val="22"/>
        </w:rPr>
      </w:pPr>
    </w:p>
    <w:p w14:paraId="6B6832AE" w14:textId="3CEBE3A2" w:rsidR="00404A0B" w:rsidRDefault="0028440B" w:rsidP="0028440B">
      <w:pPr>
        <w:ind w:left="720" w:right="685" w:hanging="720"/>
        <w:rPr>
          <w:rFonts w:ascii="Arial" w:hAnsi="Arial" w:cs="Arial"/>
          <w:sz w:val="22"/>
          <w:szCs w:val="22"/>
        </w:rPr>
      </w:pPr>
      <w:r w:rsidRPr="001A0089">
        <w:rPr>
          <w:rFonts w:ascii="Arial" w:hAnsi="Arial" w:cs="Arial"/>
          <w:sz w:val="22"/>
          <w:szCs w:val="22"/>
        </w:rPr>
        <w:t>8.1.2</w:t>
      </w:r>
      <w:r w:rsidRPr="001A0089">
        <w:rPr>
          <w:rFonts w:ascii="Arial" w:hAnsi="Arial" w:cs="Arial"/>
          <w:sz w:val="22"/>
          <w:szCs w:val="22"/>
        </w:rPr>
        <w:tab/>
      </w:r>
      <w:r w:rsidR="00404A0B" w:rsidRPr="001A0089">
        <w:rPr>
          <w:rFonts w:ascii="Arial" w:hAnsi="Arial" w:cs="Arial"/>
          <w:sz w:val="22"/>
          <w:szCs w:val="22"/>
        </w:rPr>
        <w:t xml:space="preserve">Where deposited material is subsequently deemed not to be worthy of permanent preservation the depositor </w:t>
      </w:r>
      <w:r w:rsidR="00F003EC" w:rsidRPr="001A0089">
        <w:rPr>
          <w:rFonts w:ascii="Arial" w:hAnsi="Arial" w:cs="Arial"/>
          <w:sz w:val="22"/>
          <w:szCs w:val="22"/>
        </w:rPr>
        <w:t>will</w:t>
      </w:r>
      <w:r w:rsidR="00404A0B" w:rsidRPr="001A0089">
        <w:rPr>
          <w:rFonts w:ascii="Arial" w:hAnsi="Arial" w:cs="Arial"/>
          <w:sz w:val="22"/>
          <w:szCs w:val="22"/>
        </w:rPr>
        <w:t xml:space="preserve"> be contacted to ascertain whether they wish to reclaim the material. If the depositor does not wish to reclaim the material or cannot be contacted after reasonable efforts have been made to do so</w:t>
      </w:r>
      <w:r w:rsidR="00580CC7" w:rsidRPr="001A0089">
        <w:rPr>
          <w:rFonts w:ascii="Arial" w:hAnsi="Arial" w:cs="Arial"/>
          <w:sz w:val="22"/>
          <w:szCs w:val="22"/>
        </w:rPr>
        <w:t>,</w:t>
      </w:r>
      <w:r w:rsidR="00404A0B" w:rsidRPr="001A0089">
        <w:rPr>
          <w:rFonts w:ascii="Arial" w:hAnsi="Arial" w:cs="Arial"/>
          <w:sz w:val="22"/>
          <w:szCs w:val="22"/>
        </w:rPr>
        <w:t xml:space="preserve"> it </w:t>
      </w:r>
      <w:r w:rsidR="00460A88" w:rsidRPr="001A0089">
        <w:rPr>
          <w:rFonts w:ascii="Arial" w:hAnsi="Arial" w:cs="Arial"/>
          <w:sz w:val="22"/>
          <w:szCs w:val="22"/>
        </w:rPr>
        <w:t>will</w:t>
      </w:r>
      <w:r w:rsidR="00404A0B" w:rsidRPr="001A0089">
        <w:rPr>
          <w:rFonts w:ascii="Arial" w:hAnsi="Arial" w:cs="Arial"/>
          <w:sz w:val="22"/>
          <w:szCs w:val="22"/>
        </w:rPr>
        <w:t xml:space="preserve"> be destroyed as confidential waste.</w:t>
      </w:r>
    </w:p>
    <w:p w14:paraId="4088A1A8" w14:textId="67840445" w:rsidR="00F14BB5" w:rsidRDefault="00F14BB5" w:rsidP="0028440B">
      <w:pPr>
        <w:ind w:left="720" w:right="685" w:hanging="720"/>
        <w:rPr>
          <w:rFonts w:ascii="Arial" w:hAnsi="Arial" w:cs="Arial"/>
          <w:sz w:val="22"/>
          <w:szCs w:val="22"/>
        </w:rPr>
      </w:pPr>
    </w:p>
    <w:p w14:paraId="4EA4BDC8" w14:textId="4745F7E4" w:rsidR="0040726F" w:rsidRPr="0004012E" w:rsidRDefault="0040726F" w:rsidP="0028440B">
      <w:pPr>
        <w:ind w:left="720" w:right="685" w:hanging="720"/>
        <w:rPr>
          <w:rFonts w:ascii="Arial" w:hAnsi="Arial" w:cs="Arial"/>
          <w:sz w:val="22"/>
          <w:szCs w:val="22"/>
        </w:rPr>
      </w:pPr>
      <w:r>
        <w:rPr>
          <w:rFonts w:ascii="Arial" w:hAnsi="Arial" w:cs="Arial"/>
          <w:sz w:val="22"/>
          <w:szCs w:val="22"/>
        </w:rPr>
        <w:t>8.1.2</w:t>
      </w:r>
      <w:r>
        <w:rPr>
          <w:rFonts w:ascii="Arial" w:hAnsi="Arial" w:cs="Arial"/>
          <w:sz w:val="22"/>
          <w:szCs w:val="22"/>
        </w:rPr>
        <w:tab/>
      </w:r>
      <w:r w:rsidR="007D795C">
        <w:rPr>
          <w:rFonts w:ascii="Arial" w:hAnsi="Arial" w:cs="Arial"/>
          <w:sz w:val="22"/>
          <w:szCs w:val="22"/>
        </w:rPr>
        <w:t xml:space="preserve">DHC </w:t>
      </w:r>
      <w:r w:rsidR="000833C0">
        <w:rPr>
          <w:rFonts w:ascii="Arial" w:hAnsi="Arial" w:cs="Arial"/>
          <w:sz w:val="22"/>
          <w:szCs w:val="22"/>
        </w:rPr>
        <w:t>holds cultural</w:t>
      </w:r>
      <w:r w:rsidR="00E82545">
        <w:rPr>
          <w:rFonts w:ascii="Arial" w:hAnsi="Arial" w:cs="Arial"/>
          <w:sz w:val="22"/>
          <w:szCs w:val="22"/>
        </w:rPr>
        <w:t xml:space="preserve"> and informational</w:t>
      </w:r>
      <w:r w:rsidR="000833C0">
        <w:rPr>
          <w:rFonts w:ascii="Arial" w:hAnsi="Arial" w:cs="Arial"/>
          <w:sz w:val="22"/>
          <w:szCs w:val="22"/>
        </w:rPr>
        <w:t xml:space="preserve"> assets</w:t>
      </w:r>
      <w:r w:rsidR="00240EB8">
        <w:rPr>
          <w:rFonts w:ascii="Arial" w:hAnsi="Arial" w:cs="Arial"/>
          <w:sz w:val="22"/>
          <w:szCs w:val="22"/>
        </w:rPr>
        <w:t xml:space="preserve"> in trust for future generations.  It operates with a </w:t>
      </w:r>
      <w:r w:rsidR="003F7059">
        <w:rPr>
          <w:rFonts w:ascii="Arial" w:hAnsi="Arial" w:cs="Arial"/>
          <w:sz w:val="22"/>
          <w:szCs w:val="22"/>
        </w:rPr>
        <w:t>strong presumption against the sale of any owned collections</w:t>
      </w:r>
      <w:r w:rsidR="00556EB6">
        <w:rPr>
          <w:rFonts w:ascii="Arial" w:hAnsi="Arial" w:cs="Arial"/>
          <w:sz w:val="22"/>
          <w:szCs w:val="22"/>
        </w:rPr>
        <w:t>.</w:t>
      </w:r>
      <w:r w:rsidR="00AE40EE">
        <w:rPr>
          <w:rFonts w:ascii="Arial" w:hAnsi="Arial" w:cs="Arial"/>
          <w:sz w:val="22"/>
          <w:szCs w:val="22"/>
        </w:rPr>
        <w:t xml:space="preserve">  DHC abides by the precepts of both the Archive Service Accreditation standard </w:t>
      </w:r>
      <w:r w:rsidR="00766132">
        <w:rPr>
          <w:rFonts w:ascii="Arial" w:hAnsi="Arial" w:cs="Arial"/>
          <w:sz w:val="22"/>
          <w:szCs w:val="22"/>
        </w:rPr>
        <w:t xml:space="preserve">and </w:t>
      </w:r>
      <w:r w:rsidR="00AE40EE">
        <w:rPr>
          <w:rFonts w:ascii="Arial" w:hAnsi="Arial" w:cs="Arial"/>
          <w:sz w:val="22"/>
          <w:szCs w:val="22"/>
        </w:rPr>
        <w:t>the ARA</w:t>
      </w:r>
      <w:r w:rsidR="00181CC7">
        <w:rPr>
          <w:rFonts w:ascii="Arial" w:hAnsi="Arial" w:cs="Arial"/>
          <w:sz w:val="22"/>
          <w:szCs w:val="22"/>
        </w:rPr>
        <w:t>’s Code of Conduct, both of which</w:t>
      </w:r>
      <w:r w:rsidR="00DC23A7">
        <w:rPr>
          <w:rFonts w:ascii="Arial" w:hAnsi="Arial" w:cs="Arial"/>
          <w:sz w:val="22"/>
          <w:szCs w:val="22"/>
        </w:rPr>
        <w:t xml:space="preserve"> </w:t>
      </w:r>
      <w:r w:rsidR="00F774EC">
        <w:rPr>
          <w:rFonts w:ascii="Arial" w:hAnsi="Arial" w:cs="Arial"/>
          <w:sz w:val="22"/>
          <w:szCs w:val="22"/>
        </w:rPr>
        <w:t>explicitly oppose the sale of archives</w:t>
      </w:r>
      <w:r w:rsidR="00626DDE">
        <w:rPr>
          <w:rFonts w:ascii="Arial" w:hAnsi="Arial" w:cs="Arial"/>
          <w:sz w:val="22"/>
          <w:szCs w:val="22"/>
        </w:rPr>
        <w:t>.</w:t>
      </w:r>
    </w:p>
    <w:p w14:paraId="176D29DC" w14:textId="77777777" w:rsidR="00404A0B" w:rsidRPr="0004012E" w:rsidRDefault="00404A0B" w:rsidP="00843E04">
      <w:pPr>
        <w:tabs>
          <w:tab w:val="left" w:pos="8407"/>
        </w:tabs>
        <w:ind w:right="685"/>
        <w:rPr>
          <w:rFonts w:ascii="Arial" w:hAnsi="Arial" w:cs="Arial"/>
          <w:sz w:val="22"/>
          <w:szCs w:val="22"/>
        </w:rPr>
      </w:pPr>
      <w:r w:rsidRPr="0004012E">
        <w:rPr>
          <w:rFonts w:ascii="Arial" w:hAnsi="Arial" w:cs="Arial"/>
          <w:sz w:val="22"/>
          <w:szCs w:val="22"/>
        </w:rPr>
        <w:tab/>
      </w:r>
    </w:p>
    <w:p w14:paraId="51EBACB8" w14:textId="77777777" w:rsidR="00404A0B" w:rsidRPr="0028440B" w:rsidRDefault="0028440B" w:rsidP="00843E04">
      <w:pPr>
        <w:ind w:right="685"/>
        <w:rPr>
          <w:rFonts w:ascii="Arial" w:hAnsi="Arial" w:cs="Arial"/>
          <w:sz w:val="22"/>
          <w:szCs w:val="22"/>
        </w:rPr>
      </w:pPr>
      <w:r>
        <w:rPr>
          <w:rFonts w:ascii="Arial" w:hAnsi="Arial" w:cs="Arial"/>
          <w:sz w:val="22"/>
          <w:szCs w:val="22"/>
        </w:rPr>
        <w:lastRenderedPageBreak/>
        <w:t>8.2</w:t>
      </w:r>
      <w:r>
        <w:rPr>
          <w:rFonts w:ascii="Arial" w:hAnsi="Arial" w:cs="Arial"/>
          <w:sz w:val="22"/>
          <w:szCs w:val="22"/>
        </w:rPr>
        <w:tab/>
      </w:r>
      <w:r w:rsidR="00404A0B" w:rsidRPr="000917BE">
        <w:rPr>
          <w:rFonts w:ascii="Arial" w:hAnsi="Arial" w:cs="Arial"/>
          <w:i/>
          <w:sz w:val="22"/>
          <w:szCs w:val="22"/>
        </w:rPr>
        <w:t>Local Studies</w:t>
      </w:r>
    </w:p>
    <w:p w14:paraId="594DF9D7" w14:textId="77777777" w:rsidR="00404A0B" w:rsidRPr="0004012E" w:rsidRDefault="00404A0B" w:rsidP="00843E04">
      <w:pPr>
        <w:ind w:right="685"/>
        <w:rPr>
          <w:rFonts w:ascii="Arial" w:hAnsi="Arial" w:cs="Arial"/>
          <w:sz w:val="22"/>
          <w:szCs w:val="22"/>
        </w:rPr>
      </w:pPr>
    </w:p>
    <w:p w14:paraId="1F7695A2" w14:textId="6243C25D" w:rsidR="00404A0B" w:rsidRPr="0004012E" w:rsidRDefault="0028440B" w:rsidP="0028440B">
      <w:pPr>
        <w:ind w:left="720" w:right="685" w:hanging="720"/>
        <w:rPr>
          <w:rFonts w:ascii="Arial" w:hAnsi="Arial" w:cs="Arial"/>
          <w:sz w:val="22"/>
          <w:szCs w:val="22"/>
        </w:rPr>
      </w:pPr>
      <w:r>
        <w:rPr>
          <w:rFonts w:ascii="Arial" w:hAnsi="Arial" w:cs="Arial"/>
          <w:sz w:val="22"/>
          <w:szCs w:val="22"/>
        </w:rPr>
        <w:t>8.2.1</w:t>
      </w:r>
      <w:r>
        <w:rPr>
          <w:rFonts w:ascii="Arial" w:hAnsi="Arial" w:cs="Arial"/>
          <w:sz w:val="22"/>
          <w:szCs w:val="22"/>
        </w:rPr>
        <w:tab/>
      </w:r>
      <w:r w:rsidR="00404A0B" w:rsidRPr="0004012E">
        <w:rPr>
          <w:rFonts w:ascii="Arial" w:hAnsi="Arial" w:cs="Arial"/>
          <w:sz w:val="22"/>
          <w:szCs w:val="22"/>
        </w:rPr>
        <w:t xml:space="preserve">All Local Studies stock at the </w:t>
      </w:r>
      <w:r w:rsidR="00404A0B">
        <w:rPr>
          <w:rFonts w:ascii="Arial" w:hAnsi="Arial" w:cs="Arial"/>
          <w:sz w:val="22"/>
          <w:szCs w:val="22"/>
        </w:rPr>
        <w:t>DHC</w:t>
      </w:r>
      <w:r w:rsidR="00404A0B" w:rsidRPr="0004012E">
        <w:rPr>
          <w:rFonts w:ascii="Arial" w:hAnsi="Arial" w:cs="Arial"/>
          <w:sz w:val="22"/>
          <w:szCs w:val="22"/>
        </w:rPr>
        <w:t xml:space="preserve"> </w:t>
      </w:r>
      <w:r w:rsidR="00404A0B">
        <w:rPr>
          <w:rFonts w:ascii="Arial" w:hAnsi="Arial" w:cs="Arial"/>
          <w:sz w:val="22"/>
          <w:szCs w:val="22"/>
        </w:rPr>
        <w:t>will</w:t>
      </w:r>
      <w:r w:rsidR="00404A0B" w:rsidRPr="0004012E">
        <w:rPr>
          <w:rFonts w:ascii="Arial" w:hAnsi="Arial" w:cs="Arial"/>
          <w:sz w:val="22"/>
          <w:szCs w:val="22"/>
        </w:rPr>
        <w:t xml:space="preserve"> be periodically rev</w:t>
      </w:r>
      <w:r w:rsidR="00404A0B">
        <w:rPr>
          <w:rFonts w:ascii="Arial" w:hAnsi="Arial" w:cs="Arial"/>
          <w:sz w:val="22"/>
          <w:szCs w:val="22"/>
        </w:rPr>
        <w:t xml:space="preserve">iewed by the </w:t>
      </w:r>
      <w:r w:rsidR="00EB275E">
        <w:rPr>
          <w:rFonts w:ascii="Arial" w:hAnsi="Arial" w:cs="Arial"/>
          <w:sz w:val="22"/>
          <w:szCs w:val="22"/>
        </w:rPr>
        <w:t>Archivist</w:t>
      </w:r>
      <w:r w:rsidR="00404A0B">
        <w:rPr>
          <w:rFonts w:ascii="Arial" w:hAnsi="Arial" w:cs="Arial"/>
          <w:sz w:val="22"/>
          <w:szCs w:val="22"/>
        </w:rPr>
        <w:t xml:space="preserve"> (</w:t>
      </w:r>
      <w:r w:rsidR="00E4772C">
        <w:rPr>
          <w:rFonts w:ascii="Arial" w:hAnsi="Arial" w:cs="Arial"/>
          <w:sz w:val="22"/>
          <w:szCs w:val="22"/>
        </w:rPr>
        <w:t>Public Services</w:t>
      </w:r>
      <w:r w:rsidR="00404A0B">
        <w:rPr>
          <w:rFonts w:ascii="Arial" w:hAnsi="Arial" w:cs="Arial"/>
          <w:sz w:val="22"/>
          <w:szCs w:val="22"/>
        </w:rPr>
        <w:t>).</w:t>
      </w:r>
      <w:r w:rsidR="00404A0B" w:rsidRPr="0004012E">
        <w:rPr>
          <w:rFonts w:ascii="Arial" w:hAnsi="Arial" w:cs="Arial"/>
          <w:sz w:val="22"/>
          <w:szCs w:val="22"/>
        </w:rPr>
        <w:t xml:space="preserve"> </w:t>
      </w:r>
    </w:p>
    <w:p w14:paraId="23572A3D" w14:textId="77777777" w:rsidR="002143EF" w:rsidRDefault="002143EF" w:rsidP="00843E04">
      <w:pPr>
        <w:ind w:right="685"/>
        <w:rPr>
          <w:rFonts w:ascii="Arial" w:hAnsi="Arial" w:cs="Arial"/>
          <w:b/>
          <w:sz w:val="22"/>
          <w:szCs w:val="22"/>
        </w:rPr>
      </w:pPr>
    </w:p>
    <w:p w14:paraId="61FC3D73" w14:textId="77777777" w:rsidR="00404A0B" w:rsidRPr="0028440B" w:rsidRDefault="0028440B" w:rsidP="00843E04">
      <w:pPr>
        <w:ind w:right="685"/>
        <w:rPr>
          <w:rFonts w:ascii="Arial" w:hAnsi="Arial" w:cs="Arial"/>
          <w:sz w:val="22"/>
          <w:szCs w:val="22"/>
        </w:rPr>
      </w:pPr>
      <w:r>
        <w:rPr>
          <w:rFonts w:ascii="Arial" w:hAnsi="Arial" w:cs="Arial"/>
          <w:sz w:val="22"/>
          <w:szCs w:val="22"/>
        </w:rPr>
        <w:t>8.3</w:t>
      </w:r>
      <w:r>
        <w:rPr>
          <w:rFonts w:ascii="Arial" w:hAnsi="Arial" w:cs="Arial"/>
          <w:sz w:val="22"/>
          <w:szCs w:val="22"/>
        </w:rPr>
        <w:tab/>
      </w:r>
      <w:r w:rsidR="00404A0B" w:rsidRPr="000917BE">
        <w:rPr>
          <w:rFonts w:ascii="Arial" w:hAnsi="Arial" w:cs="Arial"/>
          <w:i/>
          <w:sz w:val="22"/>
          <w:szCs w:val="22"/>
        </w:rPr>
        <w:t>Copy material</w:t>
      </w:r>
    </w:p>
    <w:p w14:paraId="24CE5612" w14:textId="77777777" w:rsidR="00404A0B" w:rsidRPr="007A116F" w:rsidRDefault="00404A0B" w:rsidP="00843E04">
      <w:pPr>
        <w:ind w:right="685"/>
        <w:rPr>
          <w:rFonts w:ascii="Arial" w:hAnsi="Arial" w:cs="Arial"/>
          <w:b/>
          <w:sz w:val="16"/>
          <w:szCs w:val="16"/>
        </w:rPr>
      </w:pPr>
    </w:p>
    <w:p w14:paraId="1AC8BC98" w14:textId="77777777" w:rsidR="00404A0B" w:rsidRPr="007A116F" w:rsidRDefault="00404A0B" w:rsidP="00843E04">
      <w:pPr>
        <w:ind w:right="685"/>
        <w:rPr>
          <w:rFonts w:ascii="Arial" w:hAnsi="Arial" w:cs="Arial"/>
          <w:sz w:val="16"/>
          <w:szCs w:val="16"/>
        </w:rPr>
      </w:pPr>
    </w:p>
    <w:p w14:paraId="21F7D4B5" w14:textId="77777777" w:rsidR="002143EF" w:rsidRPr="002143EF" w:rsidRDefault="0028440B" w:rsidP="0028440B">
      <w:pPr>
        <w:ind w:left="720" w:right="685" w:hanging="720"/>
        <w:rPr>
          <w:rFonts w:ascii="Arial" w:hAnsi="Arial" w:cs="Arial"/>
          <w:i/>
          <w:sz w:val="22"/>
          <w:szCs w:val="22"/>
        </w:rPr>
      </w:pPr>
      <w:r>
        <w:rPr>
          <w:rFonts w:ascii="Arial" w:hAnsi="Arial" w:cs="Arial"/>
          <w:sz w:val="22"/>
          <w:szCs w:val="22"/>
        </w:rPr>
        <w:t>8.3.1</w:t>
      </w:r>
      <w:r>
        <w:rPr>
          <w:rFonts w:ascii="Arial" w:hAnsi="Arial" w:cs="Arial"/>
          <w:sz w:val="22"/>
          <w:szCs w:val="22"/>
        </w:rPr>
        <w:tab/>
      </w:r>
      <w:r w:rsidR="00404A0B" w:rsidRPr="002143EF">
        <w:rPr>
          <w:rFonts w:ascii="Arial" w:hAnsi="Arial" w:cs="Arial"/>
          <w:sz w:val="22"/>
          <w:szCs w:val="22"/>
        </w:rPr>
        <w:t>Copies of archives relating to the geographical county of Dorset and held in other repositories are acquired to support and enrich the collections held and for the benefit of l</w:t>
      </w:r>
      <w:r w:rsidR="002143EF" w:rsidRPr="002143EF">
        <w:rPr>
          <w:rFonts w:ascii="Arial" w:hAnsi="Arial" w:cs="Arial"/>
          <w:sz w:val="22"/>
          <w:szCs w:val="22"/>
        </w:rPr>
        <w:t>ocal research</w:t>
      </w:r>
    </w:p>
    <w:p w14:paraId="3BA7F427" w14:textId="77777777" w:rsidR="002143EF" w:rsidRDefault="002143EF" w:rsidP="002143EF">
      <w:pPr>
        <w:ind w:right="685"/>
        <w:rPr>
          <w:i/>
        </w:rPr>
      </w:pPr>
    </w:p>
    <w:p w14:paraId="354E5230" w14:textId="77777777" w:rsidR="002143EF" w:rsidRPr="00DB2BDE" w:rsidRDefault="002143EF" w:rsidP="00DB2BDE">
      <w:pPr>
        <w:pStyle w:val="Heading1"/>
        <w:rPr>
          <w:rFonts w:ascii="Arial" w:hAnsi="Arial" w:cs="Arial"/>
          <w:sz w:val="22"/>
          <w:szCs w:val="22"/>
        </w:rPr>
      </w:pPr>
      <w:r w:rsidRPr="00DB2BDE">
        <w:rPr>
          <w:rFonts w:ascii="Arial" w:hAnsi="Arial" w:cs="Arial"/>
          <w:sz w:val="22"/>
          <w:szCs w:val="22"/>
        </w:rPr>
        <w:t xml:space="preserve">9. </w:t>
      </w:r>
      <w:r w:rsidR="0028440B" w:rsidRPr="00DB2BDE">
        <w:rPr>
          <w:rFonts w:ascii="Arial" w:hAnsi="Arial" w:cs="Arial"/>
          <w:sz w:val="22"/>
          <w:szCs w:val="22"/>
        </w:rPr>
        <w:tab/>
      </w:r>
      <w:r w:rsidRPr="00DB2BDE">
        <w:rPr>
          <w:rFonts w:ascii="Arial" w:hAnsi="Arial" w:cs="Arial"/>
          <w:sz w:val="22"/>
          <w:szCs w:val="22"/>
        </w:rPr>
        <w:t>Liaison and consultation</w:t>
      </w:r>
    </w:p>
    <w:p w14:paraId="18B3C2FF" w14:textId="77777777" w:rsidR="002143EF" w:rsidRDefault="002143EF" w:rsidP="002143EF">
      <w:pPr>
        <w:ind w:right="685"/>
        <w:rPr>
          <w:i/>
        </w:rPr>
      </w:pPr>
    </w:p>
    <w:p w14:paraId="434C7605" w14:textId="1028F0DA" w:rsidR="00404A0B" w:rsidRPr="002143EF" w:rsidRDefault="0028440B" w:rsidP="0028440B">
      <w:pPr>
        <w:ind w:left="720" w:right="685" w:hanging="720"/>
        <w:rPr>
          <w:rFonts w:ascii="Arial" w:hAnsi="Arial" w:cs="Arial"/>
          <w:sz w:val="22"/>
          <w:szCs w:val="22"/>
        </w:rPr>
      </w:pPr>
      <w:r>
        <w:rPr>
          <w:rFonts w:ascii="Arial" w:hAnsi="Arial" w:cs="Arial"/>
          <w:sz w:val="22"/>
          <w:szCs w:val="22"/>
        </w:rPr>
        <w:t>9.1</w:t>
      </w:r>
      <w:r>
        <w:rPr>
          <w:rFonts w:ascii="Arial" w:hAnsi="Arial" w:cs="Arial"/>
          <w:sz w:val="22"/>
          <w:szCs w:val="22"/>
        </w:rPr>
        <w:tab/>
      </w:r>
      <w:r w:rsidR="00404A0B" w:rsidRPr="002143EF">
        <w:rPr>
          <w:rFonts w:ascii="Arial" w:hAnsi="Arial" w:cs="Arial"/>
          <w:sz w:val="22"/>
          <w:szCs w:val="22"/>
        </w:rPr>
        <w:t xml:space="preserve">DHC consults and/or liaises with other bodies </w:t>
      </w:r>
      <w:r w:rsidR="00404A0B" w:rsidRPr="00D86CE6">
        <w:rPr>
          <w:rFonts w:ascii="Arial" w:hAnsi="Arial" w:cs="Arial"/>
          <w:sz w:val="22"/>
          <w:szCs w:val="22"/>
        </w:rPr>
        <w:t>across Bournemouth,</w:t>
      </w:r>
      <w:r w:rsidR="00D86CE6" w:rsidRPr="00D86CE6">
        <w:rPr>
          <w:rFonts w:ascii="Arial" w:hAnsi="Arial" w:cs="Arial"/>
          <w:sz w:val="22"/>
          <w:szCs w:val="22"/>
        </w:rPr>
        <w:t xml:space="preserve"> Christchurch,</w:t>
      </w:r>
      <w:r w:rsidR="00404A0B" w:rsidRPr="00D86CE6">
        <w:rPr>
          <w:rFonts w:ascii="Arial" w:hAnsi="Arial" w:cs="Arial"/>
          <w:sz w:val="22"/>
          <w:szCs w:val="22"/>
        </w:rPr>
        <w:t xml:space="preserve"> Dorset and Poole regarding the acquisition of documen</w:t>
      </w:r>
      <w:r w:rsidR="00404A0B" w:rsidRPr="002143EF">
        <w:rPr>
          <w:rFonts w:ascii="Arial" w:hAnsi="Arial" w:cs="Arial"/>
          <w:sz w:val="22"/>
          <w:szCs w:val="22"/>
        </w:rPr>
        <w:t>ts and Local Studies material in which there may be a common interest. It will also consult whenever this policy is revised.</w:t>
      </w:r>
    </w:p>
    <w:p w14:paraId="67587F4C" w14:textId="77777777" w:rsidR="00404A0B" w:rsidRPr="0004012E" w:rsidRDefault="00404A0B" w:rsidP="00843E04">
      <w:pPr>
        <w:ind w:right="685"/>
        <w:rPr>
          <w:rFonts w:ascii="Arial" w:hAnsi="Arial" w:cs="Arial"/>
          <w:sz w:val="22"/>
          <w:szCs w:val="22"/>
        </w:rPr>
      </w:pPr>
    </w:p>
    <w:p w14:paraId="49186C83" w14:textId="77777777" w:rsidR="00404A0B" w:rsidRPr="0004012E" w:rsidRDefault="00404A0B" w:rsidP="00843E04">
      <w:pPr>
        <w:pStyle w:val="Heading1"/>
        <w:ind w:right="685"/>
        <w:rPr>
          <w:rFonts w:ascii="Arial" w:hAnsi="Arial" w:cs="Arial"/>
          <w:sz w:val="22"/>
          <w:szCs w:val="22"/>
        </w:rPr>
      </w:pPr>
      <w:r>
        <w:rPr>
          <w:rFonts w:ascii="Arial" w:hAnsi="Arial" w:cs="Arial"/>
          <w:sz w:val="22"/>
          <w:szCs w:val="22"/>
        </w:rPr>
        <w:t xml:space="preserve">10. </w:t>
      </w:r>
      <w:r w:rsidR="0028440B">
        <w:rPr>
          <w:rFonts w:ascii="Arial" w:hAnsi="Arial" w:cs="Arial"/>
          <w:sz w:val="22"/>
          <w:szCs w:val="22"/>
        </w:rPr>
        <w:tab/>
      </w:r>
      <w:r w:rsidRPr="0004012E">
        <w:rPr>
          <w:rFonts w:ascii="Arial" w:hAnsi="Arial" w:cs="Arial"/>
          <w:sz w:val="22"/>
          <w:szCs w:val="22"/>
        </w:rPr>
        <w:t>Public Access</w:t>
      </w:r>
    </w:p>
    <w:p w14:paraId="4907B8A1" w14:textId="77777777" w:rsidR="00404A0B" w:rsidRPr="007A116F" w:rsidRDefault="00404A0B" w:rsidP="00843E04">
      <w:pPr>
        <w:ind w:right="685"/>
        <w:rPr>
          <w:rFonts w:ascii="Arial" w:hAnsi="Arial" w:cs="Arial"/>
          <w:sz w:val="16"/>
          <w:szCs w:val="16"/>
        </w:rPr>
      </w:pPr>
    </w:p>
    <w:p w14:paraId="4842C690" w14:textId="77777777" w:rsidR="00404A0B" w:rsidRPr="0028440B" w:rsidRDefault="00202F5B" w:rsidP="00202F5B">
      <w:pPr>
        <w:ind w:left="284" w:right="685" w:hanging="284"/>
        <w:rPr>
          <w:rFonts w:ascii="Arial" w:hAnsi="Arial" w:cs="Arial"/>
          <w:sz w:val="22"/>
          <w:szCs w:val="22"/>
        </w:rPr>
      </w:pPr>
      <w:r>
        <w:rPr>
          <w:rFonts w:ascii="Arial" w:hAnsi="Arial" w:cs="Arial"/>
          <w:sz w:val="22"/>
          <w:szCs w:val="22"/>
        </w:rPr>
        <w:t>10.1</w:t>
      </w:r>
      <w:r>
        <w:rPr>
          <w:rFonts w:ascii="Arial" w:hAnsi="Arial" w:cs="Arial"/>
          <w:sz w:val="22"/>
          <w:szCs w:val="22"/>
        </w:rPr>
        <w:tab/>
      </w:r>
      <w:r w:rsidR="00404A0B" w:rsidRPr="0004297C">
        <w:rPr>
          <w:rFonts w:ascii="Arial" w:hAnsi="Arial" w:cs="Arial"/>
          <w:i/>
          <w:sz w:val="22"/>
          <w:szCs w:val="22"/>
        </w:rPr>
        <w:t>Archives</w:t>
      </w:r>
    </w:p>
    <w:p w14:paraId="44C8667E" w14:textId="77777777" w:rsidR="00404A0B" w:rsidRPr="007A116F" w:rsidRDefault="00404A0B" w:rsidP="00843E04">
      <w:pPr>
        <w:ind w:left="851" w:right="685" w:hanging="284"/>
        <w:rPr>
          <w:rFonts w:ascii="Arial" w:hAnsi="Arial" w:cs="Arial"/>
          <w:sz w:val="16"/>
          <w:szCs w:val="16"/>
        </w:rPr>
      </w:pPr>
    </w:p>
    <w:p w14:paraId="5710C3FE" w14:textId="4C4BFAB3" w:rsidR="00404A0B" w:rsidRPr="0004012E" w:rsidRDefault="00202F5B" w:rsidP="00202F5B">
      <w:pPr>
        <w:ind w:left="720" w:right="685" w:hanging="720"/>
        <w:rPr>
          <w:rFonts w:ascii="Arial" w:hAnsi="Arial" w:cs="Arial"/>
          <w:sz w:val="22"/>
          <w:szCs w:val="22"/>
        </w:rPr>
      </w:pPr>
      <w:r>
        <w:rPr>
          <w:rFonts w:ascii="Arial" w:hAnsi="Arial" w:cs="Arial"/>
          <w:sz w:val="22"/>
          <w:szCs w:val="22"/>
        </w:rPr>
        <w:t>10.1.1</w:t>
      </w:r>
      <w:r>
        <w:rPr>
          <w:rFonts w:ascii="Arial" w:hAnsi="Arial" w:cs="Arial"/>
          <w:sz w:val="22"/>
          <w:szCs w:val="22"/>
        </w:rPr>
        <w:tab/>
      </w:r>
      <w:r w:rsidR="00404A0B">
        <w:rPr>
          <w:rFonts w:ascii="Arial" w:hAnsi="Arial" w:cs="Arial"/>
          <w:sz w:val="22"/>
          <w:szCs w:val="22"/>
        </w:rPr>
        <w:t>A</w:t>
      </w:r>
      <w:r w:rsidR="00404A0B" w:rsidRPr="0004012E">
        <w:rPr>
          <w:rFonts w:ascii="Arial" w:hAnsi="Arial" w:cs="Arial"/>
          <w:sz w:val="22"/>
          <w:szCs w:val="22"/>
        </w:rPr>
        <w:t>rchive collections will be catalogued or listed in order to provide public access, subject to the requirements of confidentiality</w:t>
      </w:r>
      <w:r w:rsidR="00D65B27">
        <w:rPr>
          <w:rFonts w:ascii="Arial" w:hAnsi="Arial" w:cs="Arial"/>
          <w:sz w:val="22"/>
          <w:szCs w:val="22"/>
        </w:rPr>
        <w:t xml:space="preserve"> and where resources exist to undertake such work</w:t>
      </w:r>
      <w:r w:rsidR="00404A0B" w:rsidRPr="0004012E">
        <w:rPr>
          <w:rFonts w:ascii="Arial" w:hAnsi="Arial" w:cs="Arial"/>
          <w:sz w:val="22"/>
          <w:szCs w:val="22"/>
        </w:rPr>
        <w:t xml:space="preserve">. </w:t>
      </w:r>
    </w:p>
    <w:p w14:paraId="393BC768" w14:textId="77777777" w:rsidR="00404A0B" w:rsidRPr="007A116F" w:rsidRDefault="00404A0B" w:rsidP="00843E04">
      <w:pPr>
        <w:ind w:left="851" w:right="685" w:hanging="284"/>
        <w:rPr>
          <w:rFonts w:ascii="Arial" w:hAnsi="Arial" w:cs="Arial"/>
          <w:sz w:val="16"/>
          <w:szCs w:val="16"/>
        </w:rPr>
      </w:pPr>
    </w:p>
    <w:p w14:paraId="455DBC58" w14:textId="77777777" w:rsidR="00404A0B" w:rsidRDefault="00202F5B" w:rsidP="00202F5B">
      <w:pPr>
        <w:ind w:left="720" w:right="685" w:hanging="720"/>
        <w:rPr>
          <w:rFonts w:ascii="Arial" w:hAnsi="Arial" w:cs="Arial"/>
          <w:sz w:val="22"/>
          <w:szCs w:val="22"/>
        </w:rPr>
      </w:pPr>
      <w:r>
        <w:rPr>
          <w:rFonts w:ascii="Arial" w:hAnsi="Arial" w:cs="Arial"/>
          <w:sz w:val="22"/>
          <w:szCs w:val="22"/>
        </w:rPr>
        <w:t>10.1.2</w:t>
      </w:r>
      <w:r>
        <w:rPr>
          <w:rFonts w:ascii="Arial" w:hAnsi="Arial" w:cs="Arial"/>
          <w:sz w:val="22"/>
          <w:szCs w:val="22"/>
        </w:rPr>
        <w:tab/>
      </w:r>
      <w:r w:rsidR="00404A0B" w:rsidRPr="0004012E">
        <w:rPr>
          <w:rFonts w:ascii="Arial" w:hAnsi="Arial" w:cs="Arial"/>
          <w:sz w:val="22"/>
          <w:szCs w:val="22"/>
        </w:rPr>
        <w:t>Archive collections are accepted only on the basis that they will become accessible to the public in due course, allowing for statutory and/or agreed closure periods.</w:t>
      </w:r>
    </w:p>
    <w:p w14:paraId="380F5476" w14:textId="77777777" w:rsidR="00404A0B" w:rsidRPr="007A116F" w:rsidRDefault="00404A0B" w:rsidP="00843E04">
      <w:pPr>
        <w:ind w:left="851" w:right="685" w:hanging="284"/>
        <w:rPr>
          <w:rFonts w:ascii="Arial" w:hAnsi="Arial" w:cs="Arial"/>
          <w:sz w:val="16"/>
          <w:szCs w:val="16"/>
        </w:rPr>
      </w:pPr>
    </w:p>
    <w:p w14:paraId="3F27FA33" w14:textId="77777777" w:rsidR="00404A0B" w:rsidRPr="00202F5B" w:rsidRDefault="00202F5B" w:rsidP="00202F5B">
      <w:pPr>
        <w:ind w:left="284" w:right="685" w:hanging="284"/>
        <w:rPr>
          <w:rFonts w:ascii="Arial" w:hAnsi="Arial" w:cs="Arial"/>
          <w:sz w:val="22"/>
          <w:szCs w:val="22"/>
        </w:rPr>
      </w:pPr>
      <w:r>
        <w:rPr>
          <w:rFonts w:ascii="Arial" w:hAnsi="Arial" w:cs="Arial"/>
          <w:sz w:val="22"/>
          <w:szCs w:val="22"/>
        </w:rPr>
        <w:t>10.2</w:t>
      </w:r>
      <w:r>
        <w:rPr>
          <w:rFonts w:ascii="Arial" w:hAnsi="Arial" w:cs="Arial"/>
          <w:sz w:val="22"/>
          <w:szCs w:val="22"/>
        </w:rPr>
        <w:tab/>
      </w:r>
      <w:r w:rsidR="00404A0B" w:rsidRPr="0004297C">
        <w:rPr>
          <w:rFonts w:ascii="Arial" w:hAnsi="Arial" w:cs="Arial"/>
          <w:i/>
          <w:sz w:val="22"/>
          <w:szCs w:val="22"/>
        </w:rPr>
        <w:t>Local Studies</w:t>
      </w:r>
    </w:p>
    <w:p w14:paraId="7BB64D5E" w14:textId="77777777" w:rsidR="00404A0B" w:rsidRPr="007A116F" w:rsidRDefault="00404A0B" w:rsidP="00843E04">
      <w:pPr>
        <w:ind w:left="851" w:right="685" w:hanging="284"/>
        <w:rPr>
          <w:rFonts w:ascii="Arial" w:hAnsi="Arial" w:cs="Arial"/>
          <w:sz w:val="16"/>
          <w:szCs w:val="16"/>
        </w:rPr>
      </w:pPr>
    </w:p>
    <w:p w14:paraId="1BC2FCFF" w14:textId="77777777" w:rsidR="00404A0B" w:rsidRPr="0004012E" w:rsidRDefault="00202F5B" w:rsidP="00202F5B">
      <w:pPr>
        <w:ind w:left="720" w:right="685" w:hanging="720"/>
        <w:rPr>
          <w:rFonts w:ascii="Arial" w:hAnsi="Arial" w:cs="Arial"/>
          <w:sz w:val="22"/>
          <w:szCs w:val="22"/>
        </w:rPr>
      </w:pPr>
      <w:r>
        <w:rPr>
          <w:rFonts w:ascii="Arial" w:hAnsi="Arial" w:cs="Arial"/>
          <w:sz w:val="22"/>
          <w:szCs w:val="22"/>
        </w:rPr>
        <w:t>10.2.1</w:t>
      </w:r>
      <w:r>
        <w:rPr>
          <w:rFonts w:ascii="Arial" w:hAnsi="Arial" w:cs="Arial"/>
          <w:sz w:val="22"/>
          <w:szCs w:val="22"/>
        </w:rPr>
        <w:tab/>
      </w:r>
      <w:r w:rsidR="00404A0B">
        <w:rPr>
          <w:rFonts w:ascii="Arial" w:hAnsi="Arial" w:cs="Arial"/>
          <w:sz w:val="22"/>
          <w:szCs w:val="22"/>
        </w:rPr>
        <w:t>All Local Studies material is available for public consultation. A small section of rare and valuable material is held in the DHC strongroom and produced as archival material in the supervised searchroom.</w:t>
      </w:r>
    </w:p>
    <w:p w14:paraId="22708134" w14:textId="77777777" w:rsidR="00404A0B" w:rsidRPr="007A116F" w:rsidRDefault="00404A0B" w:rsidP="00843E04">
      <w:pPr>
        <w:ind w:right="685"/>
        <w:rPr>
          <w:rFonts w:ascii="Arial" w:hAnsi="Arial" w:cs="Arial"/>
          <w:sz w:val="16"/>
          <w:szCs w:val="16"/>
        </w:rPr>
      </w:pPr>
    </w:p>
    <w:p w14:paraId="51197511" w14:textId="77777777" w:rsidR="00404A0B" w:rsidRDefault="00404A0B" w:rsidP="00843E04">
      <w:pPr>
        <w:pStyle w:val="Heading1"/>
        <w:ind w:right="685"/>
        <w:rPr>
          <w:rFonts w:ascii="Arial" w:hAnsi="Arial" w:cs="Arial"/>
          <w:sz w:val="22"/>
          <w:szCs w:val="22"/>
        </w:rPr>
      </w:pPr>
      <w:r>
        <w:rPr>
          <w:rFonts w:ascii="Arial" w:hAnsi="Arial" w:cs="Arial"/>
          <w:sz w:val="22"/>
          <w:szCs w:val="22"/>
        </w:rPr>
        <w:t xml:space="preserve">11. </w:t>
      </w:r>
      <w:r w:rsidR="00202F5B">
        <w:rPr>
          <w:rFonts w:ascii="Arial" w:hAnsi="Arial" w:cs="Arial"/>
          <w:sz w:val="22"/>
          <w:szCs w:val="22"/>
        </w:rPr>
        <w:tab/>
      </w:r>
      <w:r>
        <w:rPr>
          <w:rFonts w:ascii="Arial" w:hAnsi="Arial" w:cs="Arial"/>
          <w:sz w:val="22"/>
          <w:szCs w:val="22"/>
        </w:rPr>
        <w:t>Publication of information</w:t>
      </w:r>
    </w:p>
    <w:p w14:paraId="58ACEA76" w14:textId="77777777" w:rsidR="00404A0B" w:rsidRDefault="00404A0B" w:rsidP="00843E04">
      <w:pPr>
        <w:ind w:right="685"/>
      </w:pPr>
    </w:p>
    <w:p w14:paraId="7CAB902C" w14:textId="130C4FF9" w:rsidR="00404A0B" w:rsidRDefault="00202F5B" w:rsidP="00202F5B">
      <w:pPr>
        <w:ind w:left="720" w:right="685" w:hanging="720"/>
        <w:rPr>
          <w:rFonts w:ascii="Arial" w:hAnsi="Arial"/>
          <w:sz w:val="22"/>
        </w:rPr>
      </w:pPr>
      <w:r>
        <w:rPr>
          <w:rFonts w:ascii="Arial" w:hAnsi="Arial"/>
          <w:sz w:val="22"/>
        </w:rPr>
        <w:t>11.1</w:t>
      </w:r>
      <w:r>
        <w:rPr>
          <w:rFonts w:ascii="Arial" w:hAnsi="Arial"/>
          <w:sz w:val="22"/>
        </w:rPr>
        <w:tab/>
      </w:r>
      <w:r w:rsidR="00D33935">
        <w:rPr>
          <w:rFonts w:ascii="Arial" w:hAnsi="Arial"/>
          <w:sz w:val="22"/>
        </w:rPr>
        <w:t xml:space="preserve">Information relating to new accessions is </w:t>
      </w:r>
      <w:r w:rsidR="00F854A2">
        <w:rPr>
          <w:rFonts w:ascii="Arial" w:hAnsi="Arial"/>
          <w:sz w:val="22"/>
        </w:rPr>
        <w:t>made available via a</w:t>
      </w:r>
      <w:r w:rsidR="00404A0B">
        <w:rPr>
          <w:rFonts w:ascii="Arial" w:hAnsi="Arial"/>
          <w:sz w:val="22"/>
        </w:rPr>
        <w:t xml:space="preserve"> public report to the Joint Archives Board, published in paper and electronic format on DHC’s web pages.</w:t>
      </w:r>
      <w:r w:rsidR="006A7707">
        <w:rPr>
          <w:rFonts w:ascii="Arial" w:hAnsi="Arial"/>
          <w:sz w:val="22"/>
        </w:rPr>
        <w:t xml:space="preserve">  Additionally, an annual return of accessions is made to </w:t>
      </w:r>
      <w:r w:rsidR="00F854A2">
        <w:rPr>
          <w:rFonts w:ascii="Arial" w:hAnsi="Arial"/>
          <w:sz w:val="22"/>
        </w:rPr>
        <w:t>T</w:t>
      </w:r>
      <w:r w:rsidR="006A7707">
        <w:rPr>
          <w:rFonts w:ascii="Arial" w:hAnsi="Arial"/>
          <w:sz w:val="22"/>
        </w:rPr>
        <w:t>he National Archives.</w:t>
      </w:r>
    </w:p>
    <w:p w14:paraId="5CC6E9FC" w14:textId="77777777" w:rsidR="00DB2BDE" w:rsidRDefault="00DB2BDE" w:rsidP="00202F5B">
      <w:pPr>
        <w:ind w:left="720" w:right="685" w:hanging="720"/>
        <w:rPr>
          <w:rFonts w:ascii="Arial" w:hAnsi="Arial" w:cs="Arial"/>
          <w:sz w:val="22"/>
          <w:szCs w:val="22"/>
        </w:rPr>
      </w:pPr>
    </w:p>
    <w:p w14:paraId="560B4814" w14:textId="77777777" w:rsidR="00404A0B" w:rsidRPr="0004012E" w:rsidRDefault="00404A0B" w:rsidP="00843E04">
      <w:pPr>
        <w:pStyle w:val="Heading1"/>
        <w:ind w:right="685"/>
        <w:rPr>
          <w:rFonts w:ascii="Arial" w:hAnsi="Arial" w:cs="Arial"/>
          <w:sz w:val="22"/>
          <w:szCs w:val="22"/>
        </w:rPr>
      </w:pPr>
      <w:r>
        <w:rPr>
          <w:rFonts w:ascii="Arial" w:hAnsi="Arial" w:cs="Arial"/>
          <w:sz w:val="22"/>
          <w:szCs w:val="22"/>
        </w:rPr>
        <w:t xml:space="preserve">12. </w:t>
      </w:r>
      <w:r w:rsidR="00202F5B">
        <w:rPr>
          <w:rFonts w:ascii="Arial" w:hAnsi="Arial" w:cs="Arial"/>
          <w:sz w:val="22"/>
          <w:szCs w:val="22"/>
        </w:rPr>
        <w:tab/>
      </w:r>
      <w:r w:rsidRPr="0004012E">
        <w:rPr>
          <w:rFonts w:ascii="Arial" w:hAnsi="Arial" w:cs="Arial"/>
          <w:sz w:val="22"/>
          <w:szCs w:val="22"/>
        </w:rPr>
        <w:t>Review of the Policy</w:t>
      </w:r>
    </w:p>
    <w:p w14:paraId="09D917D0" w14:textId="77777777" w:rsidR="00404A0B" w:rsidRPr="007A116F" w:rsidRDefault="00404A0B" w:rsidP="00843E04">
      <w:pPr>
        <w:ind w:right="685"/>
        <w:rPr>
          <w:rFonts w:ascii="Arial" w:hAnsi="Arial" w:cs="Arial"/>
          <w:sz w:val="16"/>
          <w:szCs w:val="16"/>
        </w:rPr>
      </w:pPr>
    </w:p>
    <w:p w14:paraId="6873334B" w14:textId="68B54293" w:rsidR="00404A0B" w:rsidRPr="0004012E" w:rsidRDefault="00202F5B" w:rsidP="00202F5B">
      <w:pPr>
        <w:ind w:left="720" w:right="685" w:hanging="720"/>
        <w:rPr>
          <w:rFonts w:ascii="Arial" w:hAnsi="Arial" w:cs="Arial"/>
          <w:sz w:val="22"/>
          <w:szCs w:val="22"/>
        </w:rPr>
      </w:pPr>
      <w:r>
        <w:rPr>
          <w:rFonts w:ascii="Arial" w:hAnsi="Arial" w:cs="Arial"/>
          <w:sz w:val="22"/>
          <w:szCs w:val="22"/>
        </w:rPr>
        <w:t>12.1</w:t>
      </w:r>
      <w:r>
        <w:rPr>
          <w:rFonts w:ascii="Arial" w:hAnsi="Arial" w:cs="Arial"/>
          <w:sz w:val="22"/>
          <w:szCs w:val="22"/>
        </w:rPr>
        <w:tab/>
      </w:r>
      <w:r w:rsidR="00404A0B" w:rsidRPr="0004012E">
        <w:rPr>
          <w:rFonts w:ascii="Arial" w:hAnsi="Arial" w:cs="Arial"/>
          <w:sz w:val="22"/>
          <w:szCs w:val="22"/>
        </w:rPr>
        <w:t>The policy will be reviewed in consultation with interested organisations, stak</w:t>
      </w:r>
      <w:r w:rsidR="00CE3687">
        <w:rPr>
          <w:rFonts w:ascii="Arial" w:hAnsi="Arial" w:cs="Arial"/>
          <w:sz w:val="22"/>
          <w:szCs w:val="22"/>
        </w:rPr>
        <w:t xml:space="preserve">eholders and individuals every 3 years.  It will next be reviewed in </w:t>
      </w:r>
      <w:r w:rsidR="00002FE0">
        <w:rPr>
          <w:rFonts w:ascii="Arial" w:hAnsi="Arial" w:cs="Arial"/>
          <w:sz w:val="22"/>
          <w:szCs w:val="22"/>
        </w:rPr>
        <w:t xml:space="preserve">September </w:t>
      </w:r>
      <w:r w:rsidR="00F854A2">
        <w:rPr>
          <w:rFonts w:ascii="Arial" w:hAnsi="Arial" w:cs="Arial"/>
          <w:sz w:val="22"/>
          <w:szCs w:val="22"/>
        </w:rPr>
        <w:t>2026</w:t>
      </w:r>
    </w:p>
    <w:p w14:paraId="2683AEF2" w14:textId="77777777" w:rsidR="00404A0B" w:rsidRPr="007A116F" w:rsidRDefault="00404A0B" w:rsidP="00843E04">
      <w:pPr>
        <w:ind w:right="685"/>
        <w:rPr>
          <w:rFonts w:ascii="Arial" w:hAnsi="Arial" w:cs="Arial"/>
          <w:sz w:val="16"/>
          <w:szCs w:val="16"/>
        </w:rPr>
      </w:pPr>
    </w:p>
    <w:p w14:paraId="24DB4691" w14:textId="77777777" w:rsidR="00404A0B" w:rsidRPr="00DB2BDE" w:rsidRDefault="00404A0B" w:rsidP="00DB2BDE">
      <w:pPr>
        <w:pStyle w:val="Heading1"/>
        <w:rPr>
          <w:rFonts w:ascii="Arial" w:hAnsi="Arial" w:cs="Arial"/>
          <w:sz w:val="22"/>
          <w:szCs w:val="22"/>
        </w:rPr>
      </w:pPr>
      <w:r w:rsidRPr="00DB2BDE">
        <w:rPr>
          <w:rFonts w:ascii="Arial" w:hAnsi="Arial" w:cs="Arial"/>
          <w:sz w:val="22"/>
          <w:szCs w:val="22"/>
        </w:rPr>
        <w:t xml:space="preserve">13. </w:t>
      </w:r>
      <w:r w:rsidR="00202F5B" w:rsidRPr="00DB2BDE">
        <w:rPr>
          <w:rFonts w:ascii="Arial" w:hAnsi="Arial" w:cs="Arial"/>
          <w:sz w:val="22"/>
          <w:szCs w:val="22"/>
        </w:rPr>
        <w:tab/>
      </w:r>
      <w:r w:rsidRPr="00DB2BDE">
        <w:rPr>
          <w:rFonts w:ascii="Arial" w:hAnsi="Arial" w:cs="Arial"/>
          <w:sz w:val="22"/>
          <w:szCs w:val="22"/>
        </w:rPr>
        <w:t>Further information or comment</w:t>
      </w:r>
    </w:p>
    <w:p w14:paraId="0B2EFB8D" w14:textId="77777777" w:rsidR="00404A0B" w:rsidRPr="007A116F" w:rsidRDefault="00404A0B" w:rsidP="00843E04">
      <w:pPr>
        <w:ind w:right="685"/>
        <w:rPr>
          <w:rFonts w:ascii="Arial" w:hAnsi="Arial" w:cs="Arial"/>
          <w:b/>
          <w:sz w:val="16"/>
          <w:szCs w:val="16"/>
        </w:rPr>
      </w:pPr>
    </w:p>
    <w:p w14:paraId="2474FFA7" w14:textId="77777777" w:rsidR="00404A0B" w:rsidRPr="0004012E" w:rsidRDefault="00202F5B" w:rsidP="00843E04">
      <w:pPr>
        <w:ind w:right="685"/>
        <w:rPr>
          <w:rFonts w:ascii="Arial" w:hAnsi="Arial" w:cs="Arial"/>
          <w:sz w:val="22"/>
          <w:szCs w:val="22"/>
        </w:rPr>
      </w:pPr>
      <w:r>
        <w:rPr>
          <w:rFonts w:ascii="Arial" w:hAnsi="Arial" w:cs="Arial"/>
          <w:sz w:val="22"/>
          <w:szCs w:val="22"/>
        </w:rPr>
        <w:t>13.1</w:t>
      </w:r>
      <w:r>
        <w:rPr>
          <w:rFonts w:ascii="Arial" w:hAnsi="Arial" w:cs="Arial"/>
          <w:sz w:val="22"/>
          <w:szCs w:val="22"/>
        </w:rPr>
        <w:tab/>
      </w:r>
      <w:r w:rsidR="00404A0B" w:rsidRPr="0004012E">
        <w:rPr>
          <w:rFonts w:ascii="Arial" w:hAnsi="Arial" w:cs="Arial"/>
          <w:sz w:val="22"/>
          <w:szCs w:val="22"/>
        </w:rPr>
        <w:t>Copies of this policy are available in large print.</w:t>
      </w:r>
    </w:p>
    <w:p w14:paraId="378082AF" w14:textId="77777777" w:rsidR="00404A0B" w:rsidRPr="007A116F" w:rsidRDefault="00404A0B" w:rsidP="00843E04">
      <w:pPr>
        <w:ind w:right="685"/>
        <w:rPr>
          <w:rFonts w:ascii="Arial" w:hAnsi="Arial" w:cs="Arial"/>
          <w:sz w:val="16"/>
          <w:szCs w:val="16"/>
        </w:rPr>
      </w:pPr>
    </w:p>
    <w:p w14:paraId="58224552" w14:textId="503A0591" w:rsidR="00404A0B" w:rsidRPr="0004012E" w:rsidRDefault="00202F5B" w:rsidP="00202F5B">
      <w:pPr>
        <w:ind w:left="720" w:right="685" w:hanging="720"/>
        <w:rPr>
          <w:rFonts w:ascii="Arial" w:hAnsi="Arial" w:cs="Arial"/>
          <w:sz w:val="22"/>
          <w:szCs w:val="22"/>
        </w:rPr>
      </w:pPr>
      <w:r>
        <w:rPr>
          <w:rFonts w:ascii="Arial" w:hAnsi="Arial" w:cs="Arial"/>
          <w:sz w:val="22"/>
          <w:szCs w:val="22"/>
        </w:rPr>
        <w:t>13.2</w:t>
      </w:r>
      <w:r>
        <w:rPr>
          <w:rFonts w:ascii="Arial" w:hAnsi="Arial" w:cs="Arial"/>
          <w:sz w:val="22"/>
          <w:szCs w:val="22"/>
        </w:rPr>
        <w:tab/>
      </w:r>
      <w:r w:rsidR="00404A0B" w:rsidRPr="0004012E">
        <w:rPr>
          <w:rFonts w:ascii="Arial" w:hAnsi="Arial" w:cs="Arial"/>
          <w:sz w:val="22"/>
          <w:szCs w:val="22"/>
        </w:rPr>
        <w:t xml:space="preserve">To comment on this policy or for further information about it, contact the </w:t>
      </w:r>
      <w:r w:rsidR="007705B5">
        <w:rPr>
          <w:rFonts w:ascii="Arial" w:hAnsi="Arial" w:cs="Arial"/>
          <w:sz w:val="22"/>
          <w:szCs w:val="22"/>
        </w:rPr>
        <w:t>Service Manager for Archives and Records</w:t>
      </w:r>
      <w:r w:rsidR="00404A0B" w:rsidRPr="0004012E">
        <w:rPr>
          <w:rFonts w:ascii="Arial" w:hAnsi="Arial" w:cs="Arial"/>
          <w:sz w:val="22"/>
          <w:szCs w:val="22"/>
        </w:rPr>
        <w:t xml:space="preserve"> at</w:t>
      </w:r>
      <w:r>
        <w:rPr>
          <w:rFonts w:ascii="Arial" w:hAnsi="Arial" w:cs="Arial"/>
          <w:sz w:val="22"/>
          <w:szCs w:val="22"/>
        </w:rPr>
        <w:t>:</w:t>
      </w:r>
    </w:p>
    <w:p w14:paraId="35CA3B26" w14:textId="77777777" w:rsidR="00404A0B" w:rsidRPr="007A116F" w:rsidRDefault="00404A0B" w:rsidP="00843E04">
      <w:pPr>
        <w:ind w:right="685"/>
        <w:rPr>
          <w:rFonts w:ascii="Arial" w:hAnsi="Arial" w:cs="Arial"/>
          <w:sz w:val="16"/>
          <w:szCs w:val="16"/>
        </w:rPr>
      </w:pPr>
    </w:p>
    <w:p w14:paraId="2F031CCB" w14:textId="77777777" w:rsidR="003C0C19" w:rsidRPr="00DB2BDE" w:rsidRDefault="003C0C19" w:rsidP="003C0C19">
      <w:pPr>
        <w:ind w:left="709" w:right="685"/>
        <w:rPr>
          <w:rFonts w:ascii="Arial" w:hAnsi="Arial" w:cs="Arial"/>
          <w:szCs w:val="24"/>
        </w:rPr>
      </w:pPr>
      <w:r w:rsidRPr="00DB2BDE">
        <w:rPr>
          <w:rFonts w:ascii="Arial" w:hAnsi="Arial" w:cs="Arial"/>
          <w:szCs w:val="24"/>
        </w:rPr>
        <w:t>Dorset History Centre, Bridport Road, Dorchester, Dorset DT1 1RP</w:t>
      </w:r>
    </w:p>
    <w:p w14:paraId="257473E9" w14:textId="77777777" w:rsidR="003C0C19" w:rsidRPr="00DB2BDE" w:rsidRDefault="003C0C19" w:rsidP="003C0C19">
      <w:pPr>
        <w:ind w:left="709" w:right="685"/>
        <w:rPr>
          <w:rFonts w:ascii="Arial" w:hAnsi="Arial" w:cs="Arial"/>
          <w:szCs w:val="24"/>
        </w:rPr>
      </w:pPr>
      <w:r w:rsidRPr="00DB2BDE">
        <w:rPr>
          <w:rFonts w:ascii="Arial" w:hAnsi="Arial" w:cs="Arial"/>
          <w:szCs w:val="24"/>
        </w:rPr>
        <w:t xml:space="preserve">Tel: </w:t>
      </w:r>
      <w:r w:rsidRPr="00DB2BDE">
        <w:rPr>
          <w:rFonts w:ascii="Arial" w:hAnsi="Arial" w:cs="Arial"/>
          <w:szCs w:val="24"/>
        </w:rPr>
        <w:tab/>
      </w:r>
      <w:r w:rsidRPr="00DB2BDE">
        <w:rPr>
          <w:rFonts w:ascii="Arial" w:hAnsi="Arial" w:cs="Arial"/>
          <w:szCs w:val="24"/>
        </w:rPr>
        <w:tab/>
        <w:t>01305 250550</w:t>
      </w:r>
    </w:p>
    <w:p w14:paraId="7F8F7527" w14:textId="77777777" w:rsidR="003C0C19" w:rsidRPr="00DB2BDE" w:rsidRDefault="003C0C19" w:rsidP="003C0C19">
      <w:pPr>
        <w:ind w:left="709" w:right="685"/>
        <w:rPr>
          <w:rFonts w:ascii="Arial" w:hAnsi="Arial" w:cs="Arial"/>
          <w:szCs w:val="24"/>
        </w:rPr>
      </w:pPr>
      <w:r w:rsidRPr="00DB2BDE">
        <w:rPr>
          <w:rFonts w:ascii="Arial" w:hAnsi="Arial" w:cs="Arial"/>
          <w:szCs w:val="24"/>
        </w:rPr>
        <w:t>E-mail:</w:t>
      </w:r>
      <w:r w:rsidRPr="00DB2BDE">
        <w:rPr>
          <w:rFonts w:ascii="Arial" w:hAnsi="Arial" w:cs="Arial"/>
          <w:szCs w:val="24"/>
        </w:rPr>
        <w:tab/>
      </w:r>
      <w:hyperlink r:id="rId12" w:history="1">
        <w:r w:rsidRPr="00DB2BDE">
          <w:rPr>
            <w:rStyle w:val="Hyperlink"/>
            <w:rFonts w:ascii="Arial" w:hAnsi="Arial" w:cs="Arial"/>
            <w:szCs w:val="24"/>
          </w:rPr>
          <w:t>archives@dorsetcouncil.gov.uk</w:t>
        </w:r>
      </w:hyperlink>
    </w:p>
    <w:p w14:paraId="2F074968" w14:textId="549A369F" w:rsidR="00373CF5" w:rsidRPr="001C63A6" w:rsidRDefault="003C0C19" w:rsidP="001C63A6">
      <w:pPr>
        <w:ind w:left="709" w:right="685"/>
        <w:rPr>
          <w:rFonts w:ascii="Arial" w:hAnsi="Arial" w:cs="Arial"/>
          <w:szCs w:val="24"/>
        </w:rPr>
      </w:pPr>
      <w:r w:rsidRPr="00DB2BDE">
        <w:rPr>
          <w:rFonts w:ascii="Arial" w:hAnsi="Arial" w:cs="Arial"/>
          <w:szCs w:val="24"/>
        </w:rPr>
        <w:t>Website:</w:t>
      </w:r>
      <w:r w:rsidRPr="00DB2BDE">
        <w:rPr>
          <w:rFonts w:ascii="Arial" w:hAnsi="Arial" w:cs="Arial"/>
          <w:szCs w:val="24"/>
        </w:rPr>
        <w:tab/>
      </w:r>
      <w:hyperlink r:id="rId13" w:history="1">
        <w:r w:rsidRPr="00DB2BDE">
          <w:rPr>
            <w:rStyle w:val="Hyperlink"/>
            <w:rFonts w:ascii="Arial" w:hAnsi="Arial" w:cs="Arial"/>
            <w:szCs w:val="24"/>
          </w:rPr>
          <w:t>www.dorsetcouncil.gov.uk/dorsethistorycentre</w:t>
        </w:r>
      </w:hyperlink>
      <w:r w:rsidRPr="00DB2BDE">
        <w:rPr>
          <w:rFonts w:ascii="Arial" w:hAnsi="Arial" w:cs="Arial"/>
          <w:color w:val="000098"/>
          <w:szCs w:val="24"/>
        </w:rPr>
        <w:t xml:space="preserve"> </w:t>
      </w:r>
    </w:p>
    <w:sectPr w:rsidR="00373CF5" w:rsidRPr="001C63A6" w:rsidSect="00B73233">
      <w:headerReference w:type="default" r:id="rId14"/>
      <w:footerReference w:type="even" r:id="rId15"/>
      <w:footerReference w:type="default" r:id="rId16"/>
      <w:pgSz w:w="11900" w:h="16840"/>
      <w:pgMar w:top="1440" w:right="346" w:bottom="1440" w:left="1797" w:header="0"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B0D9F" w14:textId="77777777" w:rsidR="00887209" w:rsidRDefault="00887209">
      <w:r>
        <w:separator/>
      </w:r>
    </w:p>
  </w:endnote>
  <w:endnote w:type="continuationSeparator" w:id="0">
    <w:p w14:paraId="1AFBF0A1" w14:textId="77777777" w:rsidR="00887209" w:rsidRDefault="00887209">
      <w:r>
        <w:continuationSeparator/>
      </w:r>
    </w:p>
  </w:endnote>
  <w:endnote w:type="continuationNotice" w:id="1">
    <w:p w14:paraId="30DDD5A4" w14:textId="77777777" w:rsidR="00887209" w:rsidRDefault="008872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9A504" w14:textId="77777777" w:rsidR="00DB2BDE" w:rsidRDefault="00DB2BDE" w:rsidP="00C43F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3C7035" w14:textId="77777777" w:rsidR="00DB2BDE" w:rsidRDefault="00DB2BDE" w:rsidP="00DF21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12F1E" w14:textId="77777777" w:rsidR="00DB2BDE" w:rsidRDefault="00DB2BDE" w:rsidP="00C43F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57796D16" w14:textId="77777777" w:rsidR="00DB2BDE" w:rsidRDefault="00DB2BDE" w:rsidP="00DF215F">
    <w:pPr>
      <w:pStyle w:val="Footer"/>
      <w:ind w:left="1800"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6879E" w14:textId="77777777" w:rsidR="00887209" w:rsidRDefault="00887209">
      <w:r>
        <w:separator/>
      </w:r>
    </w:p>
  </w:footnote>
  <w:footnote w:type="continuationSeparator" w:id="0">
    <w:p w14:paraId="3FCB4527" w14:textId="77777777" w:rsidR="00887209" w:rsidRDefault="00887209">
      <w:r>
        <w:continuationSeparator/>
      </w:r>
    </w:p>
  </w:footnote>
  <w:footnote w:type="continuationNotice" w:id="1">
    <w:p w14:paraId="584FD21C" w14:textId="77777777" w:rsidR="00887209" w:rsidRDefault="008872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D1C0A" w14:textId="77777777" w:rsidR="00DB2BDE" w:rsidRDefault="00DB2BDE" w:rsidP="00B73233">
    <w:pPr>
      <w:pStyle w:val="Header"/>
      <w:tabs>
        <w:tab w:val="clear" w:pos="8640"/>
        <w:tab w:val="right" w:pos="855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F6E06"/>
    <w:multiLevelType w:val="hybridMultilevel"/>
    <w:tmpl w:val="62282966"/>
    <w:lvl w:ilvl="0" w:tplc="08090001">
      <w:start w:val="1"/>
      <w:numFmt w:val="bullet"/>
      <w:lvlText w:val=""/>
      <w:lvlJc w:val="left"/>
      <w:pPr>
        <w:tabs>
          <w:tab w:val="num" w:pos="1004"/>
        </w:tabs>
        <w:ind w:left="1004" w:hanging="360"/>
      </w:pPr>
      <w:rPr>
        <w:rFonts w:ascii="Symbol" w:hAnsi="Symbol" w:hint="default"/>
      </w:rPr>
    </w:lvl>
    <w:lvl w:ilvl="1" w:tplc="08090001">
      <w:start w:val="1"/>
      <w:numFmt w:val="bullet"/>
      <w:lvlText w:val=""/>
      <w:lvlJc w:val="left"/>
      <w:pPr>
        <w:tabs>
          <w:tab w:val="num" w:pos="1724"/>
        </w:tabs>
        <w:ind w:left="1724" w:hanging="360"/>
      </w:pPr>
      <w:rPr>
        <w:rFonts w:ascii="Symbol" w:hAnsi="Symbol" w:hint="default"/>
      </w:rPr>
    </w:lvl>
    <w:lvl w:ilvl="2" w:tplc="08090001">
      <w:start w:val="1"/>
      <w:numFmt w:val="bullet"/>
      <w:lvlText w:val=""/>
      <w:lvlJc w:val="left"/>
      <w:pPr>
        <w:tabs>
          <w:tab w:val="num" w:pos="2444"/>
        </w:tabs>
        <w:ind w:left="2444" w:hanging="360"/>
      </w:pPr>
      <w:rPr>
        <w:rFonts w:ascii="Symbol" w:hAnsi="Symbol"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 w15:restartNumberingAfterBreak="0">
    <w:nsid w:val="13333929"/>
    <w:multiLevelType w:val="hybridMultilevel"/>
    <w:tmpl w:val="48F68B3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76524B0"/>
    <w:multiLevelType w:val="hybridMultilevel"/>
    <w:tmpl w:val="489256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72666C"/>
    <w:multiLevelType w:val="hybridMultilevel"/>
    <w:tmpl w:val="F8DC9B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75446C"/>
    <w:multiLevelType w:val="hybridMultilevel"/>
    <w:tmpl w:val="3DA66D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AD0E3A"/>
    <w:multiLevelType w:val="multilevel"/>
    <w:tmpl w:val="60703658"/>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5E5011E"/>
    <w:multiLevelType w:val="hybridMultilevel"/>
    <w:tmpl w:val="026C448E"/>
    <w:lvl w:ilvl="0" w:tplc="08090001">
      <w:start w:val="1"/>
      <w:numFmt w:val="bullet"/>
      <w:lvlText w:val=""/>
      <w:lvlJc w:val="left"/>
      <w:pPr>
        <w:tabs>
          <w:tab w:val="num" w:pos="1146"/>
        </w:tabs>
        <w:ind w:left="1146" w:hanging="360"/>
      </w:pPr>
      <w:rPr>
        <w:rFonts w:ascii="Symbol" w:hAnsi="Symbol"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7" w15:restartNumberingAfterBreak="0">
    <w:nsid w:val="296F48D5"/>
    <w:multiLevelType w:val="hybridMultilevel"/>
    <w:tmpl w:val="ADA892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9F1955"/>
    <w:multiLevelType w:val="hybridMultilevel"/>
    <w:tmpl w:val="CDE2FEB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20278A"/>
    <w:multiLevelType w:val="hybridMultilevel"/>
    <w:tmpl w:val="0220DC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304E0B"/>
    <w:multiLevelType w:val="multilevel"/>
    <w:tmpl w:val="AA4A76D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83F5616"/>
    <w:multiLevelType w:val="multilevel"/>
    <w:tmpl w:val="AA4A76D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A655A6C"/>
    <w:multiLevelType w:val="hybridMultilevel"/>
    <w:tmpl w:val="7A3CF1B4"/>
    <w:lvl w:ilvl="0" w:tplc="D02E256E">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B247354"/>
    <w:multiLevelType w:val="multilevel"/>
    <w:tmpl w:val="60703658"/>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38E473D"/>
    <w:multiLevelType w:val="multilevel"/>
    <w:tmpl w:val="60703658"/>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7866AD1"/>
    <w:multiLevelType w:val="hybridMultilevel"/>
    <w:tmpl w:val="51189270"/>
    <w:lvl w:ilvl="0" w:tplc="3D6A76D8">
      <w:start w:val="1"/>
      <w:numFmt w:val="decimal"/>
      <w:lvlText w:val="%1."/>
      <w:lvlJc w:val="left"/>
      <w:pPr>
        <w:tabs>
          <w:tab w:val="num" w:pos="720"/>
        </w:tabs>
        <w:ind w:left="720" w:hanging="360"/>
      </w:pPr>
      <w:rPr>
        <w:rFonts w:hint="default"/>
      </w:rPr>
    </w:lvl>
    <w:lvl w:ilvl="1" w:tplc="A16E68B8">
      <w:numFmt w:val="none"/>
      <w:lvlText w:val=""/>
      <w:lvlJc w:val="left"/>
      <w:pPr>
        <w:tabs>
          <w:tab w:val="num" w:pos="360"/>
        </w:tabs>
      </w:pPr>
    </w:lvl>
    <w:lvl w:ilvl="2" w:tplc="E12C1810">
      <w:numFmt w:val="none"/>
      <w:lvlText w:val=""/>
      <w:lvlJc w:val="left"/>
      <w:pPr>
        <w:tabs>
          <w:tab w:val="num" w:pos="360"/>
        </w:tabs>
      </w:pPr>
    </w:lvl>
    <w:lvl w:ilvl="3" w:tplc="62EA4606">
      <w:numFmt w:val="none"/>
      <w:lvlText w:val=""/>
      <w:lvlJc w:val="left"/>
      <w:pPr>
        <w:tabs>
          <w:tab w:val="num" w:pos="360"/>
        </w:tabs>
      </w:pPr>
    </w:lvl>
    <w:lvl w:ilvl="4" w:tplc="D1C057FA">
      <w:numFmt w:val="none"/>
      <w:lvlText w:val=""/>
      <w:lvlJc w:val="left"/>
      <w:pPr>
        <w:tabs>
          <w:tab w:val="num" w:pos="360"/>
        </w:tabs>
      </w:pPr>
    </w:lvl>
    <w:lvl w:ilvl="5" w:tplc="91668E28">
      <w:numFmt w:val="none"/>
      <w:lvlText w:val=""/>
      <w:lvlJc w:val="left"/>
      <w:pPr>
        <w:tabs>
          <w:tab w:val="num" w:pos="360"/>
        </w:tabs>
      </w:pPr>
    </w:lvl>
    <w:lvl w:ilvl="6" w:tplc="37BEEF04">
      <w:numFmt w:val="none"/>
      <w:lvlText w:val=""/>
      <w:lvlJc w:val="left"/>
      <w:pPr>
        <w:tabs>
          <w:tab w:val="num" w:pos="360"/>
        </w:tabs>
      </w:pPr>
    </w:lvl>
    <w:lvl w:ilvl="7" w:tplc="1A6CFAFA">
      <w:numFmt w:val="none"/>
      <w:lvlText w:val=""/>
      <w:lvlJc w:val="left"/>
      <w:pPr>
        <w:tabs>
          <w:tab w:val="num" w:pos="360"/>
        </w:tabs>
      </w:pPr>
    </w:lvl>
    <w:lvl w:ilvl="8" w:tplc="E7A6628C">
      <w:numFmt w:val="none"/>
      <w:lvlText w:val=""/>
      <w:lvlJc w:val="left"/>
      <w:pPr>
        <w:tabs>
          <w:tab w:val="num" w:pos="360"/>
        </w:tabs>
      </w:pPr>
    </w:lvl>
  </w:abstractNum>
  <w:abstractNum w:abstractNumId="16" w15:restartNumberingAfterBreak="0">
    <w:nsid w:val="5AFF3236"/>
    <w:multiLevelType w:val="multilevel"/>
    <w:tmpl w:val="AA4A76D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C5A2490"/>
    <w:multiLevelType w:val="multilevel"/>
    <w:tmpl w:val="AA4A76D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E2F0646"/>
    <w:multiLevelType w:val="multilevel"/>
    <w:tmpl w:val="AA4A76D8"/>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42C33A6"/>
    <w:multiLevelType w:val="multilevel"/>
    <w:tmpl w:val="AA4A76D8"/>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C0A0A82"/>
    <w:multiLevelType w:val="multilevel"/>
    <w:tmpl w:val="60703658"/>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E074C7B"/>
    <w:multiLevelType w:val="hybridMultilevel"/>
    <w:tmpl w:val="B1D000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6021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1D829FE"/>
    <w:multiLevelType w:val="hybridMultilevel"/>
    <w:tmpl w:val="DF484DF8"/>
    <w:lvl w:ilvl="0" w:tplc="62247208">
      <w:start w:val="1"/>
      <w:numFmt w:val="decimal"/>
      <w:lvlText w:val="%1."/>
      <w:lvlJc w:val="left"/>
      <w:pPr>
        <w:tabs>
          <w:tab w:val="num" w:pos="397"/>
        </w:tabs>
        <w:ind w:left="397" w:hanging="397"/>
      </w:pPr>
      <w:rPr>
        <w:rFonts w:hint="default"/>
      </w:rPr>
    </w:lvl>
    <w:lvl w:ilvl="1" w:tplc="56A43E36">
      <w:start w:val="1"/>
      <w:numFmt w:val="bullet"/>
      <w:lvlText w:val=""/>
      <w:lvlJc w:val="left"/>
      <w:pPr>
        <w:tabs>
          <w:tab w:val="num" w:pos="1307"/>
        </w:tabs>
        <w:ind w:left="1307" w:hanging="227"/>
      </w:pPr>
      <w:rPr>
        <w:rFonts w:ascii="Symbol" w:hAnsi="Symbol" w:hint="default"/>
      </w:rPr>
    </w:lvl>
    <w:lvl w:ilvl="2" w:tplc="08090001">
      <w:start w:val="1"/>
      <w:numFmt w:val="bullet"/>
      <w:lvlText w:val=""/>
      <w:lvlJc w:val="left"/>
      <w:pPr>
        <w:tabs>
          <w:tab w:val="num" w:pos="2340"/>
        </w:tabs>
        <w:ind w:left="2340" w:hanging="360"/>
      </w:pPr>
      <w:rPr>
        <w:rFonts w:ascii="Symbol" w:hAnsi="Symbo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729E77EB"/>
    <w:multiLevelType w:val="multilevel"/>
    <w:tmpl w:val="60703658"/>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4900A5A"/>
    <w:multiLevelType w:val="multilevel"/>
    <w:tmpl w:val="AA4A76D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5A769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6ED3700"/>
    <w:multiLevelType w:val="hybridMultilevel"/>
    <w:tmpl w:val="7DB65188"/>
    <w:lvl w:ilvl="0" w:tplc="08090001">
      <w:start w:val="1"/>
      <w:numFmt w:val="bullet"/>
      <w:lvlText w:val=""/>
      <w:lvlJc w:val="left"/>
      <w:pPr>
        <w:tabs>
          <w:tab w:val="num" w:pos="1440"/>
        </w:tabs>
        <w:ind w:left="1440" w:hanging="360"/>
      </w:pPr>
      <w:rPr>
        <w:rFonts w:ascii="Symbol" w:hAnsi="Symbol" w:hint="default"/>
      </w:rPr>
    </w:lvl>
    <w:lvl w:ilvl="1" w:tplc="56A43E36">
      <w:start w:val="1"/>
      <w:numFmt w:val="bullet"/>
      <w:lvlText w:val=""/>
      <w:lvlJc w:val="left"/>
      <w:pPr>
        <w:tabs>
          <w:tab w:val="num" w:pos="2027"/>
        </w:tabs>
        <w:ind w:left="2027" w:hanging="227"/>
      </w:pPr>
      <w:rPr>
        <w:rFonts w:ascii="Symbol" w:hAnsi="Symbol" w:hint="default"/>
      </w:rPr>
    </w:lvl>
    <w:lvl w:ilvl="2" w:tplc="08090001">
      <w:start w:val="1"/>
      <w:numFmt w:val="bullet"/>
      <w:lvlText w:val=""/>
      <w:lvlJc w:val="left"/>
      <w:pPr>
        <w:tabs>
          <w:tab w:val="num" w:pos="3060"/>
        </w:tabs>
        <w:ind w:left="3060" w:hanging="360"/>
      </w:pPr>
      <w:rPr>
        <w:rFonts w:ascii="Symbol" w:hAnsi="Symbol" w:hint="default"/>
      </w:r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8" w15:restartNumberingAfterBreak="0">
    <w:nsid w:val="79D40CAF"/>
    <w:multiLevelType w:val="hybridMultilevel"/>
    <w:tmpl w:val="B55860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E16DD2"/>
    <w:multiLevelType w:val="hybridMultilevel"/>
    <w:tmpl w:val="ECBA3B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137793576">
    <w:abstractNumId w:val="26"/>
  </w:num>
  <w:num w:numId="2" w16cid:durableId="1030031866">
    <w:abstractNumId w:val="22"/>
  </w:num>
  <w:num w:numId="3" w16cid:durableId="1281691965">
    <w:abstractNumId w:val="23"/>
  </w:num>
  <w:num w:numId="4" w16cid:durableId="614168798">
    <w:abstractNumId w:val="0"/>
  </w:num>
  <w:num w:numId="5" w16cid:durableId="503013124">
    <w:abstractNumId w:val="4"/>
  </w:num>
  <w:num w:numId="6" w16cid:durableId="984120231">
    <w:abstractNumId w:val="8"/>
  </w:num>
  <w:num w:numId="7" w16cid:durableId="1061490160">
    <w:abstractNumId w:val="29"/>
  </w:num>
  <w:num w:numId="8" w16cid:durableId="1910459408">
    <w:abstractNumId w:val="21"/>
  </w:num>
  <w:num w:numId="9" w16cid:durableId="1959331428">
    <w:abstractNumId w:val="3"/>
  </w:num>
  <w:num w:numId="10" w16cid:durableId="887838383">
    <w:abstractNumId w:val="2"/>
  </w:num>
  <w:num w:numId="11" w16cid:durableId="329409681">
    <w:abstractNumId w:val="9"/>
  </w:num>
  <w:num w:numId="12" w16cid:durableId="410810223">
    <w:abstractNumId w:val="11"/>
  </w:num>
  <w:num w:numId="13" w16cid:durableId="255138871">
    <w:abstractNumId w:val="18"/>
  </w:num>
  <w:num w:numId="14" w16cid:durableId="796794510">
    <w:abstractNumId w:val="15"/>
  </w:num>
  <w:num w:numId="15" w16cid:durableId="980422865">
    <w:abstractNumId w:val="17"/>
  </w:num>
  <w:num w:numId="16" w16cid:durableId="637757879">
    <w:abstractNumId w:val="16"/>
  </w:num>
  <w:num w:numId="17" w16cid:durableId="600378220">
    <w:abstractNumId w:val="25"/>
  </w:num>
  <w:num w:numId="18" w16cid:durableId="614673697">
    <w:abstractNumId w:val="10"/>
  </w:num>
  <w:num w:numId="19" w16cid:durableId="1411780558">
    <w:abstractNumId w:val="1"/>
  </w:num>
  <w:num w:numId="20" w16cid:durableId="235744185">
    <w:abstractNumId w:val="27"/>
  </w:num>
  <w:num w:numId="21" w16cid:durableId="1070806766">
    <w:abstractNumId w:val="6"/>
  </w:num>
  <w:num w:numId="22" w16cid:durableId="609051002">
    <w:abstractNumId w:val="19"/>
  </w:num>
  <w:num w:numId="23" w16cid:durableId="2135438665">
    <w:abstractNumId w:val="20"/>
  </w:num>
  <w:num w:numId="24" w16cid:durableId="211889554">
    <w:abstractNumId w:val="14"/>
  </w:num>
  <w:num w:numId="25" w16cid:durableId="1699432556">
    <w:abstractNumId w:val="5"/>
  </w:num>
  <w:num w:numId="26" w16cid:durableId="1949238287">
    <w:abstractNumId w:val="24"/>
  </w:num>
  <w:num w:numId="27" w16cid:durableId="1085958964">
    <w:abstractNumId w:val="13"/>
  </w:num>
  <w:num w:numId="28" w16cid:durableId="1547110151">
    <w:abstractNumId w:val="12"/>
  </w:num>
  <w:num w:numId="29" w16cid:durableId="1807118974">
    <w:abstractNumId w:val="28"/>
  </w:num>
  <w:num w:numId="30" w16cid:durableId="14002036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52A1"/>
    <w:rsid w:val="00002FE0"/>
    <w:rsid w:val="0000544F"/>
    <w:rsid w:val="0004297C"/>
    <w:rsid w:val="000505EC"/>
    <w:rsid w:val="00081978"/>
    <w:rsid w:val="000833C0"/>
    <w:rsid w:val="00083B4E"/>
    <w:rsid w:val="000917BE"/>
    <w:rsid w:val="000A277F"/>
    <w:rsid w:val="000B33FD"/>
    <w:rsid w:val="000B7690"/>
    <w:rsid w:val="000C29C1"/>
    <w:rsid w:val="000C4971"/>
    <w:rsid w:val="000D2232"/>
    <w:rsid w:val="000D7DCC"/>
    <w:rsid w:val="000E3553"/>
    <w:rsid w:val="000E75AA"/>
    <w:rsid w:val="000F45D4"/>
    <w:rsid w:val="001116D8"/>
    <w:rsid w:val="001128E3"/>
    <w:rsid w:val="001252A1"/>
    <w:rsid w:val="00127C8C"/>
    <w:rsid w:val="0013068B"/>
    <w:rsid w:val="00131E67"/>
    <w:rsid w:val="00133797"/>
    <w:rsid w:val="0013452C"/>
    <w:rsid w:val="00136B58"/>
    <w:rsid w:val="00152AE6"/>
    <w:rsid w:val="0017607B"/>
    <w:rsid w:val="00181CC7"/>
    <w:rsid w:val="001A0089"/>
    <w:rsid w:val="001A5841"/>
    <w:rsid w:val="001C63A6"/>
    <w:rsid w:val="001D192E"/>
    <w:rsid w:val="001D6C5B"/>
    <w:rsid w:val="001D7449"/>
    <w:rsid w:val="001F0366"/>
    <w:rsid w:val="001F2E44"/>
    <w:rsid w:val="00202F5B"/>
    <w:rsid w:val="002143EF"/>
    <w:rsid w:val="002228BF"/>
    <w:rsid w:val="00222C74"/>
    <w:rsid w:val="002354F1"/>
    <w:rsid w:val="00240EB8"/>
    <w:rsid w:val="00280BDC"/>
    <w:rsid w:val="0028440B"/>
    <w:rsid w:val="00292BDB"/>
    <w:rsid w:val="00293413"/>
    <w:rsid w:val="002A1FD6"/>
    <w:rsid w:val="002B7FC2"/>
    <w:rsid w:val="002E376D"/>
    <w:rsid w:val="002F1627"/>
    <w:rsid w:val="002F17A3"/>
    <w:rsid w:val="002F21F6"/>
    <w:rsid w:val="00314872"/>
    <w:rsid w:val="00320596"/>
    <w:rsid w:val="00335AE7"/>
    <w:rsid w:val="003438BF"/>
    <w:rsid w:val="00344200"/>
    <w:rsid w:val="003478C0"/>
    <w:rsid w:val="00363D33"/>
    <w:rsid w:val="00373CF5"/>
    <w:rsid w:val="00385C49"/>
    <w:rsid w:val="003A3226"/>
    <w:rsid w:val="003B69AA"/>
    <w:rsid w:val="003C0C19"/>
    <w:rsid w:val="003C4772"/>
    <w:rsid w:val="003D208A"/>
    <w:rsid w:val="003F7059"/>
    <w:rsid w:val="00404A0B"/>
    <w:rsid w:val="0040726F"/>
    <w:rsid w:val="00425588"/>
    <w:rsid w:val="00453FC2"/>
    <w:rsid w:val="00460A88"/>
    <w:rsid w:val="004620B2"/>
    <w:rsid w:val="0048284E"/>
    <w:rsid w:val="00484C70"/>
    <w:rsid w:val="004A2339"/>
    <w:rsid w:val="004A3E2C"/>
    <w:rsid w:val="004A628D"/>
    <w:rsid w:val="004B0606"/>
    <w:rsid w:val="004D157D"/>
    <w:rsid w:val="004E0919"/>
    <w:rsid w:val="00500793"/>
    <w:rsid w:val="0052074A"/>
    <w:rsid w:val="00545C2F"/>
    <w:rsid w:val="00556EB6"/>
    <w:rsid w:val="005654B7"/>
    <w:rsid w:val="00580CC7"/>
    <w:rsid w:val="00582FC0"/>
    <w:rsid w:val="005A35D7"/>
    <w:rsid w:val="005A434A"/>
    <w:rsid w:val="005A5FB9"/>
    <w:rsid w:val="005C43F8"/>
    <w:rsid w:val="005C4718"/>
    <w:rsid w:val="005D7787"/>
    <w:rsid w:val="005E4B73"/>
    <w:rsid w:val="005E7937"/>
    <w:rsid w:val="005F5093"/>
    <w:rsid w:val="005F5760"/>
    <w:rsid w:val="0060596E"/>
    <w:rsid w:val="006131C1"/>
    <w:rsid w:val="006173B8"/>
    <w:rsid w:val="00620323"/>
    <w:rsid w:val="00626DDE"/>
    <w:rsid w:val="00631C1A"/>
    <w:rsid w:val="0064417F"/>
    <w:rsid w:val="0065424C"/>
    <w:rsid w:val="00675694"/>
    <w:rsid w:val="006872BC"/>
    <w:rsid w:val="00693D42"/>
    <w:rsid w:val="00694066"/>
    <w:rsid w:val="006A441C"/>
    <w:rsid w:val="006A7707"/>
    <w:rsid w:val="006B168A"/>
    <w:rsid w:val="006D6CA3"/>
    <w:rsid w:val="006E2BB5"/>
    <w:rsid w:val="006F0D58"/>
    <w:rsid w:val="006F552E"/>
    <w:rsid w:val="00711216"/>
    <w:rsid w:val="0072765B"/>
    <w:rsid w:val="00766132"/>
    <w:rsid w:val="007705B5"/>
    <w:rsid w:val="00783713"/>
    <w:rsid w:val="00793181"/>
    <w:rsid w:val="007A3166"/>
    <w:rsid w:val="007B0B77"/>
    <w:rsid w:val="007B6410"/>
    <w:rsid w:val="007B691E"/>
    <w:rsid w:val="007C7561"/>
    <w:rsid w:val="007D4685"/>
    <w:rsid w:val="007D795C"/>
    <w:rsid w:val="007E3012"/>
    <w:rsid w:val="007F0CB6"/>
    <w:rsid w:val="007F7286"/>
    <w:rsid w:val="00820AB8"/>
    <w:rsid w:val="00824ECA"/>
    <w:rsid w:val="00830AB7"/>
    <w:rsid w:val="00842E43"/>
    <w:rsid w:val="00843E04"/>
    <w:rsid w:val="00845190"/>
    <w:rsid w:val="008471CC"/>
    <w:rsid w:val="0085494D"/>
    <w:rsid w:val="00861CAB"/>
    <w:rsid w:val="00872BB4"/>
    <w:rsid w:val="00887209"/>
    <w:rsid w:val="008A1F79"/>
    <w:rsid w:val="008A40DD"/>
    <w:rsid w:val="008B7DA2"/>
    <w:rsid w:val="008C6889"/>
    <w:rsid w:val="008D23FF"/>
    <w:rsid w:val="00913913"/>
    <w:rsid w:val="00922AAE"/>
    <w:rsid w:val="00935C1C"/>
    <w:rsid w:val="00940F6E"/>
    <w:rsid w:val="00943C74"/>
    <w:rsid w:val="009629B9"/>
    <w:rsid w:val="009966B8"/>
    <w:rsid w:val="00997E9B"/>
    <w:rsid w:val="009A1C07"/>
    <w:rsid w:val="009B56D0"/>
    <w:rsid w:val="009B7482"/>
    <w:rsid w:val="009E547C"/>
    <w:rsid w:val="00A00BB6"/>
    <w:rsid w:val="00A06D06"/>
    <w:rsid w:val="00A1266D"/>
    <w:rsid w:val="00A22370"/>
    <w:rsid w:val="00A352B1"/>
    <w:rsid w:val="00A441CC"/>
    <w:rsid w:val="00A60DE4"/>
    <w:rsid w:val="00A75AA1"/>
    <w:rsid w:val="00A76287"/>
    <w:rsid w:val="00A8273E"/>
    <w:rsid w:val="00A95E2B"/>
    <w:rsid w:val="00AA5A05"/>
    <w:rsid w:val="00AD4C0F"/>
    <w:rsid w:val="00AD70A2"/>
    <w:rsid w:val="00AE37D8"/>
    <w:rsid w:val="00AE40EE"/>
    <w:rsid w:val="00AE4879"/>
    <w:rsid w:val="00AE7C3E"/>
    <w:rsid w:val="00AF3581"/>
    <w:rsid w:val="00AF4CC1"/>
    <w:rsid w:val="00B058F2"/>
    <w:rsid w:val="00B26449"/>
    <w:rsid w:val="00B35ADE"/>
    <w:rsid w:val="00B47417"/>
    <w:rsid w:val="00B502CD"/>
    <w:rsid w:val="00B50DD6"/>
    <w:rsid w:val="00B55A74"/>
    <w:rsid w:val="00B71917"/>
    <w:rsid w:val="00B73233"/>
    <w:rsid w:val="00BD4134"/>
    <w:rsid w:val="00BD503B"/>
    <w:rsid w:val="00BE315E"/>
    <w:rsid w:val="00BF0093"/>
    <w:rsid w:val="00BF6B3C"/>
    <w:rsid w:val="00C43FCC"/>
    <w:rsid w:val="00C51CE1"/>
    <w:rsid w:val="00C56625"/>
    <w:rsid w:val="00C757EF"/>
    <w:rsid w:val="00C96383"/>
    <w:rsid w:val="00CB4551"/>
    <w:rsid w:val="00CD0B74"/>
    <w:rsid w:val="00CE35AB"/>
    <w:rsid w:val="00CE3687"/>
    <w:rsid w:val="00CE3B6A"/>
    <w:rsid w:val="00CF460E"/>
    <w:rsid w:val="00D01920"/>
    <w:rsid w:val="00D15BB5"/>
    <w:rsid w:val="00D22C9A"/>
    <w:rsid w:val="00D33935"/>
    <w:rsid w:val="00D42AD8"/>
    <w:rsid w:val="00D5002F"/>
    <w:rsid w:val="00D638F2"/>
    <w:rsid w:val="00D639FD"/>
    <w:rsid w:val="00D65B27"/>
    <w:rsid w:val="00D71418"/>
    <w:rsid w:val="00D75E48"/>
    <w:rsid w:val="00D86CE6"/>
    <w:rsid w:val="00D9607F"/>
    <w:rsid w:val="00DA6DC8"/>
    <w:rsid w:val="00DB2BDE"/>
    <w:rsid w:val="00DC23A7"/>
    <w:rsid w:val="00DE5621"/>
    <w:rsid w:val="00DF215F"/>
    <w:rsid w:val="00E4772C"/>
    <w:rsid w:val="00E75420"/>
    <w:rsid w:val="00E82545"/>
    <w:rsid w:val="00E95D9C"/>
    <w:rsid w:val="00EA3041"/>
    <w:rsid w:val="00EA753D"/>
    <w:rsid w:val="00EB275E"/>
    <w:rsid w:val="00ED0F26"/>
    <w:rsid w:val="00EE68F3"/>
    <w:rsid w:val="00F003EC"/>
    <w:rsid w:val="00F02416"/>
    <w:rsid w:val="00F04B8B"/>
    <w:rsid w:val="00F14BB5"/>
    <w:rsid w:val="00F15507"/>
    <w:rsid w:val="00F37E49"/>
    <w:rsid w:val="00F50636"/>
    <w:rsid w:val="00F774EC"/>
    <w:rsid w:val="00F854A2"/>
    <w:rsid w:val="00F92B7E"/>
    <w:rsid w:val="00FC2DA1"/>
    <w:rsid w:val="00FC3E54"/>
    <w:rsid w:val="00FD2A59"/>
    <w:rsid w:val="00FE6D06"/>
    <w:rsid w:val="00FF2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oNotEmbedSmartTags/>
  <w:decimalSymbol w:val="."/>
  <w:listSeparator w:val=","/>
  <w14:docId w14:val="3E1738E6"/>
  <w15:chartTrackingRefBased/>
  <w15:docId w15:val="{E3AC6905-D0E4-4148-AE5D-91AE663C6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4A0B"/>
    <w:rPr>
      <w:sz w:val="24"/>
    </w:rPr>
  </w:style>
  <w:style w:type="paragraph" w:styleId="Heading1">
    <w:name w:val="heading 1"/>
    <w:basedOn w:val="Normal"/>
    <w:next w:val="Normal"/>
    <w:qFormat/>
    <w:rsid w:val="00404A0B"/>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A771A"/>
    <w:rPr>
      <w:rFonts w:ascii="Lucida Grande" w:hAnsi="Lucida Grande"/>
      <w:sz w:val="18"/>
      <w:szCs w:val="18"/>
    </w:rPr>
  </w:style>
  <w:style w:type="paragraph" w:styleId="Header">
    <w:name w:val="header"/>
    <w:basedOn w:val="Normal"/>
    <w:rsid w:val="00B81FBF"/>
    <w:pPr>
      <w:tabs>
        <w:tab w:val="center" w:pos="4320"/>
        <w:tab w:val="right" w:pos="8640"/>
      </w:tabs>
    </w:pPr>
  </w:style>
  <w:style w:type="paragraph" w:styleId="Footer">
    <w:name w:val="footer"/>
    <w:basedOn w:val="Normal"/>
    <w:semiHidden/>
    <w:rsid w:val="00B81FBF"/>
    <w:pPr>
      <w:tabs>
        <w:tab w:val="center" w:pos="4320"/>
        <w:tab w:val="right" w:pos="8640"/>
      </w:tabs>
    </w:pPr>
  </w:style>
  <w:style w:type="paragraph" w:styleId="BodyTextIndent">
    <w:name w:val="Body Text Indent"/>
    <w:basedOn w:val="Normal"/>
    <w:rsid w:val="00404A0B"/>
    <w:pPr>
      <w:ind w:left="284"/>
    </w:pPr>
  </w:style>
  <w:style w:type="paragraph" w:styleId="BodyText">
    <w:name w:val="Body Text"/>
    <w:basedOn w:val="Normal"/>
    <w:rsid w:val="00404A0B"/>
    <w:rPr>
      <w:rFonts w:ascii="Arial" w:hAnsi="Arial"/>
      <w:i/>
    </w:rPr>
  </w:style>
  <w:style w:type="character" w:styleId="Hyperlink">
    <w:name w:val="Hyperlink"/>
    <w:rsid w:val="00404A0B"/>
    <w:rPr>
      <w:color w:val="0000FF"/>
      <w:u w:val="single"/>
    </w:rPr>
  </w:style>
  <w:style w:type="character" w:styleId="PageNumber">
    <w:name w:val="page number"/>
    <w:basedOn w:val="DefaultParagraphFont"/>
    <w:rsid w:val="00DF215F"/>
  </w:style>
  <w:style w:type="character" w:styleId="CommentReference">
    <w:name w:val="annotation reference"/>
    <w:semiHidden/>
    <w:rsid w:val="003A3226"/>
    <w:rPr>
      <w:sz w:val="16"/>
      <w:szCs w:val="16"/>
    </w:rPr>
  </w:style>
  <w:style w:type="paragraph" w:styleId="CommentText">
    <w:name w:val="annotation text"/>
    <w:basedOn w:val="Normal"/>
    <w:semiHidden/>
    <w:rsid w:val="003A3226"/>
    <w:rPr>
      <w:sz w:val="20"/>
    </w:rPr>
  </w:style>
  <w:style w:type="paragraph" w:styleId="CommentSubject">
    <w:name w:val="annotation subject"/>
    <w:basedOn w:val="CommentText"/>
    <w:next w:val="CommentText"/>
    <w:semiHidden/>
    <w:rsid w:val="003A3226"/>
    <w:rPr>
      <w:b/>
      <w:bCs/>
    </w:rPr>
  </w:style>
  <w:style w:type="character" w:styleId="UnresolvedMention">
    <w:name w:val="Unresolved Mention"/>
    <w:uiPriority w:val="99"/>
    <w:semiHidden/>
    <w:unhideWhenUsed/>
    <w:rsid w:val="00385C49"/>
    <w:rPr>
      <w:color w:val="605E5C"/>
      <w:shd w:val="clear" w:color="auto" w:fill="E1DFDD"/>
    </w:rPr>
  </w:style>
  <w:style w:type="paragraph" w:styleId="Revision">
    <w:name w:val="Revision"/>
    <w:hidden/>
    <w:uiPriority w:val="99"/>
    <w:semiHidden/>
    <w:rsid w:val="0084519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20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orsetcouncil.gov.uk/dorsethistorycentr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rchives@dorsetcouncil.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tionalarchives.gov.uk/documents/government_policy.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11EE50921FBD4AA7569BEBF4CA6EB2" ma:contentTypeVersion="14" ma:contentTypeDescription="Create a new document." ma:contentTypeScope="" ma:versionID="264cace4f25d1646a5b3cdb54289c155">
  <xsd:schema xmlns:xsd="http://www.w3.org/2001/XMLSchema" xmlns:xs="http://www.w3.org/2001/XMLSchema" xmlns:p="http://schemas.microsoft.com/office/2006/metadata/properties" xmlns:ns2="58d0ee06-a79e-4676-9d03-0afdac67721b" xmlns:ns3="845b9010-ff25-40d3-96e6-78210a75817f" targetNamespace="http://schemas.microsoft.com/office/2006/metadata/properties" ma:root="true" ma:fieldsID="9af54c5348db9cb2327b849ac35b0957" ns2:_="" ns3:_="">
    <xsd:import namespace="58d0ee06-a79e-4676-9d03-0afdac67721b"/>
    <xsd:import namespace="845b9010-ff25-40d3-96e6-78210a7581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d0ee06-a79e-4676-9d03-0afdac6772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f3f5272-f8b9-4632-9b56-061d0e36806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5b9010-ff25-40d3-96e6-78210a7581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82fdb11e-afae-482f-befd-d5ada8f2a3f7}" ma:internalName="TaxCatchAll" ma:showField="CatchAllData" ma:web="845b9010-ff25-40d3-96e6-78210a7581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8d0ee06-a79e-4676-9d03-0afdac67721b">
      <Terms xmlns="http://schemas.microsoft.com/office/infopath/2007/PartnerControls"/>
    </lcf76f155ced4ddcb4097134ff3c332f>
    <TaxCatchAll xmlns="845b9010-ff25-40d3-96e6-78210a75817f" xsi:nil="true"/>
  </documentManagement>
</p:properties>
</file>

<file path=customXml/itemProps1.xml><?xml version="1.0" encoding="utf-8"?>
<ds:datastoreItem xmlns:ds="http://schemas.openxmlformats.org/officeDocument/2006/customXml" ds:itemID="{CBD377CE-EF8E-4355-BE04-AA94D5D49085}">
  <ds:schemaRefs>
    <ds:schemaRef ds:uri="http://schemas.microsoft.com/sharepoint/v3/contenttype/forms"/>
  </ds:schemaRefs>
</ds:datastoreItem>
</file>

<file path=customXml/itemProps2.xml><?xml version="1.0" encoding="utf-8"?>
<ds:datastoreItem xmlns:ds="http://schemas.openxmlformats.org/officeDocument/2006/customXml" ds:itemID="{483E7D22-C806-4C0F-9737-42DF9E39BE10}"/>
</file>

<file path=customXml/itemProps3.xml><?xml version="1.0" encoding="utf-8"?>
<ds:datastoreItem xmlns:ds="http://schemas.openxmlformats.org/officeDocument/2006/customXml" ds:itemID="{3C2D8C5D-020E-49F1-A276-8930ECCA686D}">
  <ds:schemaRefs>
    <ds:schemaRef ds:uri="http://purl.org/dc/dcmitype/"/>
    <ds:schemaRef ds:uri="http://purl.org/dc/elements/1.1/"/>
    <ds:schemaRef ds:uri="http://schemas.microsoft.com/office/2006/metadata/properties"/>
    <ds:schemaRef ds:uri="http://purl.org/dc/terms/"/>
    <ds:schemaRef ds:uri="58d0ee06-a79e-4676-9d03-0afdac67721b"/>
    <ds:schemaRef ds:uri="http://schemas.microsoft.com/office/2006/documentManagement/types"/>
    <ds:schemaRef ds:uri="http://schemas.microsoft.com/office/infopath/2007/PartnerControls"/>
    <ds:schemaRef ds:uri="http://schemas.openxmlformats.org/package/2006/metadata/core-properties"/>
    <ds:schemaRef ds:uri="845b9010-ff25-40d3-96e6-78210a75817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7</Pages>
  <Words>2568</Words>
  <Characters>14638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1</vt:lpstr>
    </vt:vector>
  </TitlesOfParts>
  <Company>Dorset County Council</Company>
  <LinksUpToDate>false</LinksUpToDate>
  <CharactersWithSpaces>17172</CharactersWithSpaces>
  <SharedDoc>false</SharedDoc>
  <HLinks>
    <vt:vector size="12" baseType="variant">
      <vt:variant>
        <vt:i4>7471163</vt:i4>
      </vt:variant>
      <vt:variant>
        <vt:i4>3</vt:i4>
      </vt:variant>
      <vt:variant>
        <vt:i4>0</vt:i4>
      </vt:variant>
      <vt:variant>
        <vt:i4>5</vt:i4>
      </vt:variant>
      <vt:variant>
        <vt:lpwstr>http://www.dorsetcouncil.gov.uk/dorsethistorycentre</vt:lpwstr>
      </vt:variant>
      <vt:variant>
        <vt:lpwstr/>
      </vt:variant>
      <vt:variant>
        <vt:i4>2621531</vt:i4>
      </vt:variant>
      <vt:variant>
        <vt:i4>0</vt:i4>
      </vt:variant>
      <vt:variant>
        <vt:i4>0</vt:i4>
      </vt:variant>
      <vt:variant>
        <vt:i4>5</vt:i4>
      </vt:variant>
      <vt:variant>
        <vt:lpwstr>mailto:archives@dorsetcouncil.gov.uk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Diane Collie</dc:creator>
  <cp:keywords/>
  <cp:lastModifiedBy>Sam Johnston</cp:lastModifiedBy>
  <cp:revision>172</cp:revision>
  <cp:lastPrinted>2011-07-15T11:25:00Z</cp:lastPrinted>
  <dcterms:created xsi:type="dcterms:W3CDTF">2020-02-10T18:05:00Z</dcterms:created>
  <dcterms:modified xsi:type="dcterms:W3CDTF">2023-10-19T09:55:00Z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0x0101006211EE50921FBD4AA7569BEBF4CA6EB2</vt:lpwstr>
  </property>
</Properties>
</file>